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0E" w:rsidRDefault="00F4630E" w:rsidP="00F4630E">
      <w:pPr>
        <w:spacing w:line="240" w:lineRule="auto"/>
        <w:jc w:val="both"/>
        <w:rPr>
          <w:noProof/>
          <w:lang w:eastAsia="pl-PL"/>
        </w:rPr>
      </w:pPr>
    </w:p>
    <w:p w:rsidR="00F93DA8" w:rsidRDefault="00F8130E" w:rsidP="00F4630E">
      <w:pPr>
        <w:spacing w:line="240" w:lineRule="auto"/>
        <w:jc w:val="both"/>
      </w:pPr>
      <w:r>
        <w:rPr>
          <w:noProof/>
          <w:lang w:eastAsia="pl-PL"/>
        </w:rPr>
        <w:drawing>
          <wp:inline distT="0" distB="0" distL="0" distR="0" wp14:anchorId="1C4ACA6C" wp14:editId="7C443FC3">
            <wp:extent cx="5742864" cy="3227075"/>
            <wp:effectExtent l="0" t="0" r="0" b="0"/>
            <wp:docPr id="1" name="Obraz 1" descr="Z:\Projects\Budma\BUDMA 2019\ZWIEDZAJĄCY 2019\grafiki\baner_2019_F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ojects\Budma\BUDMA 2019\ZWIEDZAJĄCY 2019\grafiki\baner_2019_FH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351" cy="322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30E" w:rsidRDefault="00F8130E" w:rsidP="00F4630E">
      <w:pPr>
        <w:spacing w:line="240" w:lineRule="auto"/>
        <w:jc w:val="both"/>
      </w:pPr>
    </w:p>
    <w:p w:rsidR="00F8130E" w:rsidRPr="00EA6038" w:rsidRDefault="00F8130E" w:rsidP="00F4630E">
      <w:pPr>
        <w:jc w:val="both"/>
        <w:rPr>
          <w:sz w:val="24"/>
          <w:szCs w:val="24"/>
        </w:rPr>
      </w:pPr>
      <w:r w:rsidRPr="00EA6038">
        <w:rPr>
          <w:sz w:val="24"/>
          <w:szCs w:val="24"/>
        </w:rPr>
        <w:t xml:space="preserve">BUDMA 2019 – </w:t>
      </w:r>
      <w:r w:rsidR="00AC6B00">
        <w:rPr>
          <w:sz w:val="24"/>
          <w:szCs w:val="24"/>
        </w:rPr>
        <w:t>podsumowanie</w:t>
      </w:r>
    </w:p>
    <w:p w:rsidR="00EA6038" w:rsidRDefault="00EA6038" w:rsidP="00F4630E">
      <w:pPr>
        <w:jc w:val="both"/>
        <w:rPr>
          <w:b/>
          <w:sz w:val="28"/>
        </w:rPr>
      </w:pPr>
    </w:p>
    <w:p w:rsidR="00EA6038" w:rsidRDefault="00622670" w:rsidP="00F4630E">
      <w:pPr>
        <w:jc w:val="both"/>
        <w:rPr>
          <w:b/>
          <w:sz w:val="28"/>
        </w:rPr>
      </w:pPr>
      <w:r>
        <w:rPr>
          <w:b/>
          <w:sz w:val="28"/>
        </w:rPr>
        <w:t>BUDMA. Trendy, spotkania, biznes!</w:t>
      </w:r>
    </w:p>
    <w:p w:rsidR="00AC6B00" w:rsidRDefault="00AC6B00" w:rsidP="00F4630E">
      <w:pPr>
        <w:jc w:val="both"/>
        <w:rPr>
          <w:b/>
          <w:bCs/>
        </w:rPr>
      </w:pPr>
      <w:r>
        <w:rPr>
          <w:b/>
          <w:bCs/>
        </w:rPr>
        <w:t>Blisko 50 000 frekwencja targów, blisko 1000 wystawców, 43 produkty nagrodzone prestiżowym wyróżnieniem Złotego Medalu MTP, ponad 150 targowych premier rynkowych, interaktywne wydarzenia, spotkania z autorytetami i celebrytami, a przede wszystkim moc biznesowych rozmów na stoiskach. Tak, po krótce, można scharakteryzować targi BUDMA, które odbyły się w Poznaniu 12-15 lutego 2019r. Wszystko po to, aby zobaczyć nowe TRENDY w budownictwie, zaaranżować SPOTKANIA i rozmawiać o BIZNESIE!</w:t>
      </w:r>
    </w:p>
    <w:p w:rsidR="00AA056B" w:rsidRDefault="00AA056B" w:rsidP="00F4630E">
      <w:pPr>
        <w:pStyle w:val="Cytatintensywny"/>
        <w:spacing w:line="240" w:lineRule="auto"/>
        <w:jc w:val="both"/>
      </w:pPr>
      <w:r>
        <w:t>Mocne wejście w budownictwo</w:t>
      </w:r>
    </w:p>
    <w:p w:rsidR="00F4630E" w:rsidRPr="00752AE5" w:rsidRDefault="0033594C" w:rsidP="00F4630E">
      <w:pPr>
        <w:jc w:val="both"/>
      </w:pPr>
      <w:r>
        <w:rPr>
          <w:sz w:val="20"/>
        </w:rPr>
        <w:t>Już w przeddzień otwarcia głównej ekspozycji</w:t>
      </w:r>
      <w:r w:rsidR="00AA056B">
        <w:rPr>
          <w:sz w:val="20"/>
        </w:rPr>
        <w:t>, 11 lutego</w:t>
      </w:r>
      <w:r>
        <w:rPr>
          <w:sz w:val="20"/>
        </w:rPr>
        <w:t xml:space="preserve">, </w:t>
      </w:r>
      <w:r w:rsidR="00AC6B00">
        <w:rPr>
          <w:sz w:val="20"/>
        </w:rPr>
        <w:t>odbyło</w:t>
      </w:r>
      <w:r>
        <w:rPr>
          <w:sz w:val="20"/>
        </w:rPr>
        <w:t xml:space="preserve"> się </w:t>
      </w:r>
      <w:r w:rsidR="00AA056B" w:rsidRPr="00AA056B">
        <w:rPr>
          <w:b/>
          <w:sz w:val="20"/>
        </w:rPr>
        <w:t xml:space="preserve">Forum Gospodarczego </w:t>
      </w:r>
      <w:proofErr w:type="spellStart"/>
      <w:r w:rsidR="00AA056B" w:rsidRPr="00AA056B">
        <w:rPr>
          <w:b/>
          <w:sz w:val="20"/>
        </w:rPr>
        <w:t>Build</w:t>
      </w:r>
      <w:proofErr w:type="spellEnd"/>
      <w:r w:rsidR="00AA056B" w:rsidRPr="00AA056B">
        <w:rPr>
          <w:b/>
          <w:sz w:val="20"/>
        </w:rPr>
        <w:t xml:space="preserve"> 4 </w:t>
      </w:r>
      <w:proofErr w:type="spellStart"/>
      <w:r w:rsidR="00AA056B" w:rsidRPr="00AA056B">
        <w:rPr>
          <w:b/>
          <w:sz w:val="20"/>
        </w:rPr>
        <w:t>Future</w:t>
      </w:r>
      <w:proofErr w:type="spellEnd"/>
      <w:r w:rsidR="00463D77">
        <w:rPr>
          <w:sz w:val="20"/>
        </w:rPr>
        <w:t>. Liderzy branży budowlanej, eksperci</w:t>
      </w:r>
      <w:r>
        <w:rPr>
          <w:sz w:val="20"/>
        </w:rPr>
        <w:t xml:space="preserve">, </w:t>
      </w:r>
      <w:r w:rsidR="00463D77">
        <w:rPr>
          <w:sz w:val="20"/>
        </w:rPr>
        <w:t>przedstawiciele</w:t>
      </w:r>
      <w:r>
        <w:rPr>
          <w:sz w:val="20"/>
        </w:rPr>
        <w:t xml:space="preserve"> administracji państwowej i </w:t>
      </w:r>
      <w:r w:rsidR="00463D77">
        <w:rPr>
          <w:sz w:val="20"/>
        </w:rPr>
        <w:t xml:space="preserve">samorządów </w:t>
      </w:r>
      <w:r w:rsidR="00AC6B00">
        <w:rPr>
          <w:sz w:val="20"/>
        </w:rPr>
        <w:t>podjęli</w:t>
      </w:r>
      <w:r w:rsidR="00463D77">
        <w:rPr>
          <w:sz w:val="20"/>
        </w:rPr>
        <w:t xml:space="preserve"> </w:t>
      </w:r>
      <w:r>
        <w:rPr>
          <w:sz w:val="20"/>
        </w:rPr>
        <w:t xml:space="preserve">istotne tematy dotyczące </w:t>
      </w:r>
      <w:r w:rsidR="00AA056B" w:rsidRPr="00AA056B">
        <w:rPr>
          <w:sz w:val="20"/>
        </w:rPr>
        <w:t>przyszłości budow</w:t>
      </w:r>
      <w:r>
        <w:rPr>
          <w:sz w:val="20"/>
        </w:rPr>
        <w:t xml:space="preserve">nictwa w Polsce. </w:t>
      </w:r>
    </w:p>
    <w:p w:rsidR="00AA056B" w:rsidRDefault="00933DC3" w:rsidP="00F4630E">
      <w:pPr>
        <w:pStyle w:val="Cytatintensywny"/>
        <w:spacing w:line="240" w:lineRule="auto"/>
        <w:jc w:val="both"/>
      </w:pPr>
      <w:r>
        <w:t>BUDMA architektonicznie</w:t>
      </w:r>
    </w:p>
    <w:p w:rsidR="00F4630E" w:rsidRDefault="007B48CA" w:rsidP="00F4630E">
      <w:pPr>
        <w:jc w:val="both"/>
        <w:rPr>
          <w:sz w:val="20"/>
        </w:rPr>
      </w:pPr>
      <w:r>
        <w:rPr>
          <w:sz w:val="20"/>
        </w:rPr>
        <w:t>A</w:t>
      </w:r>
      <w:r w:rsidR="00AA056B">
        <w:rPr>
          <w:sz w:val="20"/>
        </w:rPr>
        <w:t>rchitek</w:t>
      </w:r>
      <w:r>
        <w:rPr>
          <w:sz w:val="20"/>
        </w:rPr>
        <w:t xml:space="preserve">ci, projektanci, designerzy i studenci </w:t>
      </w:r>
      <w:r w:rsidR="00AC6B00">
        <w:rPr>
          <w:sz w:val="20"/>
        </w:rPr>
        <w:t>zawładnęli</w:t>
      </w:r>
      <w:r>
        <w:rPr>
          <w:sz w:val="20"/>
        </w:rPr>
        <w:t xml:space="preserve"> targową Iglicą, w której w dniach </w:t>
      </w:r>
      <w:r w:rsidR="003D60A0">
        <w:rPr>
          <w:sz w:val="20"/>
        </w:rPr>
        <w:t xml:space="preserve">13 i 14 lutego, </w:t>
      </w:r>
      <w:r w:rsidR="00661B54">
        <w:rPr>
          <w:sz w:val="20"/>
        </w:rPr>
        <w:t xml:space="preserve">podczas </w:t>
      </w:r>
      <w:r w:rsidR="00661B54" w:rsidRPr="004370C7">
        <w:rPr>
          <w:sz w:val="20"/>
        </w:rPr>
        <w:t>Forum De</w:t>
      </w:r>
      <w:r w:rsidR="00661B54">
        <w:rPr>
          <w:sz w:val="20"/>
        </w:rPr>
        <w:t xml:space="preserve">signu i Architektury </w:t>
      </w:r>
      <w:r w:rsidR="00661B54" w:rsidRPr="004370C7">
        <w:rPr>
          <w:sz w:val="20"/>
        </w:rPr>
        <w:t>D&amp;A</w:t>
      </w:r>
      <w:r w:rsidR="003D60A0">
        <w:rPr>
          <w:sz w:val="20"/>
        </w:rPr>
        <w:t>,</w:t>
      </w:r>
      <w:r w:rsidR="00661B54">
        <w:rPr>
          <w:sz w:val="20"/>
        </w:rPr>
        <w:t xml:space="preserve"> </w:t>
      </w:r>
      <w:r w:rsidR="00AC6B00">
        <w:rPr>
          <w:sz w:val="20"/>
        </w:rPr>
        <w:t>wysłuchali</w:t>
      </w:r>
      <w:r>
        <w:rPr>
          <w:sz w:val="20"/>
        </w:rPr>
        <w:t xml:space="preserve"> prelekcji światowej sławy twórców</w:t>
      </w:r>
      <w:r w:rsidR="003D60A0">
        <w:rPr>
          <w:sz w:val="20"/>
        </w:rPr>
        <w:t>:</w:t>
      </w:r>
      <w:r w:rsidR="009F1AD6" w:rsidRPr="009F1AD6">
        <w:rPr>
          <w:b/>
          <w:sz w:val="20"/>
        </w:rPr>
        <w:t xml:space="preserve"> </w:t>
      </w:r>
      <w:r w:rsidR="009F1AD6" w:rsidRPr="009B7CBE">
        <w:rPr>
          <w:b/>
          <w:sz w:val="20"/>
        </w:rPr>
        <w:t xml:space="preserve">Giuseppe </w:t>
      </w:r>
      <w:proofErr w:type="spellStart"/>
      <w:r w:rsidR="009F1AD6" w:rsidRPr="009B7CBE">
        <w:rPr>
          <w:b/>
          <w:sz w:val="20"/>
        </w:rPr>
        <w:t>Blengini</w:t>
      </w:r>
      <w:r w:rsidR="009F1AD6">
        <w:rPr>
          <w:b/>
          <w:sz w:val="20"/>
        </w:rPr>
        <w:t>ego</w:t>
      </w:r>
      <w:proofErr w:type="spellEnd"/>
      <w:r w:rsidR="009F1AD6" w:rsidRPr="00AA056B">
        <w:rPr>
          <w:sz w:val="20"/>
        </w:rPr>
        <w:t xml:space="preserve">, </w:t>
      </w:r>
      <w:r w:rsidR="009F1AD6">
        <w:rPr>
          <w:b/>
          <w:sz w:val="20"/>
        </w:rPr>
        <w:t>Emili</w:t>
      </w:r>
      <w:r w:rsidR="003D60A0">
        <w:rPr>
          <w:b/>
          <w:sz w:val="20"/>
        </w:rPr>
        <w:t>o</w:t>
      </w:r>
      <w:r w:rsidR="009F1AD6" w:rsidRPr="009B7CBE">
        <w:rPr>
          <w:b/>
          <w:sz w:val="20"/>
        </w:rPr>
        <w:t xml:space="preserve"> Nanni</w:t>
      </w:r>
      <w:r w:rsidR="003D60A0">
        <w:rPr>
          <w:b/>
          <w:sz w:val="20"/>
        </w:rPr>
        <w:t>ego</w:t>
      </w:r>
      <w:r w:rsidR="009F1AD6" w:rsidRPr="00AA056B">
        <w:rPr>
          <w:sz w:val="20"/>
        </w:rPr>
        <w:t xml:space="preserve"> oraz </w:t>
      </w:r>
      <w:proofErr w:type="spellStart"/>
      <w:r w:rsidR="009F1AD6">
        <w:rPr>
          <w:b/>
          <w:sz w:val="20"/>
        </w:rPr>
        <w:t>Marcantonia</w:t>
      </w:r>
      <w:proofErr w:type="spellEnd"/>
      <w:r w:rsidR="009F1AD6">
        <w:rPr>
          <w:b/>
          <w:sz w:val="20"/>
        </w:rPr>
        <w:t xml:space="preserve"> </w:t>
      </w:r>
      <w:proofErr w:type="spellStart"/>
      <w:r w:rsidR="009F1AD6">
        <w:rPr>
          <w:b/>
          <w:sz w:val="20"/>
        </w:rPr>
        <w:t>Malerby</w:t>
      </w:r>
      <w:proofErr w:type="spellEnd"/>
      <w:r w:rsidR="00AC6B00">
        <w:rPr>
          <w:sz w:val="20"/>
        </w:rPr>
        <w:t xml:space="preserve">. </w:t>
      </w:r>
      <w:r w:rsidR="00933DC3">
        <w:rPr>
          <w:sz w:val="20"/>
        </w:rPr>
        <w:t xml:space="preserve">Ponadto w przestrzeni Iglicy niemal 100 pracowni architektonicznych </w:t>
      </w:r>
      <w:r w:rsidR="00AC6B00">
        <w:rPr>
          <w:sz w:val="20"/>
        </w:rPr>
        <w:t xml:space="preserve">stworzyły </w:t>
      </w:r>
      <w:r w:rsidR="00933DC3">
        <w:rPr>
          <w:sz w:val="20"/>
        </w:rPr>
        <w:t>interesujący przegląd najnowszych konceptów dla przyszłych inwestorów</w:t>
      </w:r>
      <w:r w:rsidR="00DF6F59">
        <w:rPr>
          <w:sz w:val="20"/>
        </w:rPr>
        <w:t xml:space="preserve"> pod nazwą 1m/</w:t>
      </w:r>
      <w:r w:rsidR="00AC6B00">
        <w:rPr>
          <w:sz w:val="20"/>
        </w:rPr>
        <w:t>ARCH</w:t>
      </w:r>
      <w:r w:rsidR="00933DC3">
        <w:rPr>
          <w:sz w:val="20"/>
        </w:rPr>
        <w:t>.</w:t>
      </w:r>
      <w:r w:rsidR="00AC6B00">
        <w:rPr>
          <w:sz w:val="20"/>
        </w:rPr>
        <w:t xml:space="preserve"> Tutaj poznaliśmy najbardziej utalentowanych uczniów i studentów kierunków architektonicznych. Główną nagrodę w konkursie „</w:t>
      </w:r>
      <w:r w:rsidR="00AC6B00" w:rsidRPr="00374946">
        <w:rPr>
          <w:b/>
          <w:sz w:val="20"/>
        </w:rPr>
        <w:t xml:space="preserve">Szkice Architektoniczne – Architektura przyjazna </w:t>
      </w:r>
      <w:r w:rsidR="00AC6B00" w:rsidRPr="00374946">
        <w:rPr>
          <w:b/>
          <w:sz w:val="20"/>
        </w:rPr>
        <w:lastRenderedPageBreak/>
        <w:t>człowiekowi</w:t>
      </w:r>
      <w:r w:rsidR="00AC6B00">
        <w:rPr>
          <w:sz w:val="20"/>
        </w:rPr>
        <w:t xml:space="preserve">” zdobyła Paula Wróblewska z Politechniki Poznańskiej. </w:t>
      </w:r>
      <w:r w:rsidR="00374946">
        <w:rPr>
          <w:sz w:val="20"/>
        </w:rPr>
        <w:t xml:space="preserve">Z kolei w organizowanym po raz pierwszy konkursie </w:t>
      </w:r>
      <w:r w:rsidR="00374946" w:rsidRPr="00374946">
        <w:rPr>
          <w:b/>
          <w:sz w:val="20"/>
        </w:rPr>
        <w:t xml:space="preserve">Architecture BUDMA </w:t>
      </w:r>
      <w:proofErr w:type="spellStart"/>
      <w:r w:rsidR="00374946" w:rsidRPr="00374946">
        <w:rPr>
          <w:b/>
          <w:sz w:val="20"/>
        </w:rPr>
        <w:t>Award</w:t>
      </w:r>
      <w:proofErr w:type="spellEnd"/>
      <w:r w:rsidR="00374946">
        <w:rPr>
          <w:sz w:val="20"/>
        </w:rPr>
        <w:t xml:space="preserve">, Jury doceniło obiekt Wydział Radia i Telewizji im. K. Kieślowskiego Uniwersytetu Śląskiego w Katowicach – wspólnego dzieła Grupy 5 Architekci, Małeccy Biuro Projektowe oraz BAAS </w:t>
      </w:r>
      <w:proofErr w:type="spellStart"/>
      <w:r w:rsidR="00374946">
        <w:rPr>
          <w:sz w:val="20"/>
        </w:rPr>
        <w:t>Arquitectura</w:t>
      </w:r>
      <w:proofErr w:type="spellEnd"/>
      <w:r w:rsidR="00374946">
        <w:rPr>
          <w:sz w:val="20"/>
        </w:rPr>
        <w:t>. Ogromnym zainteresowaniem cieszyła się także debata architektoniczna pt. „</w:t>
      </w:r>
      <w:r w:rsidR="00F4630E" w:rsidRPr="00141CEA">
        <w:rPr>
          <w:sz w:val="20"/>
        </w:rPr>
        <w:t xml:space="preserve">Ekologia, zrównoważony rozwój, innowacyjność. Wyzwania architektury w XXI wieku” </w:t>
      </w:r>
      <w:r w:rsidR="00F4630E">
        <w:rPr>
          <w:sz w:val="20"/>
        </w:rPr>
        <w:t xml:space="preserve">organizowanej przez Grupę MTP oraz wydawcę magazynu Architektura i Biznes. Próbę odpowiedzi podejmą uznani architekci: </w:t>
      </w:r>
      <w:r w:rsidR="00F4630E" w:rsidRPr="00141CAF">
        <w:rPr>
          <w:b/>
          <w:sz w:val="20"/>
        </w:rPr>
        <w:t>Marcin Kościuch</w:t>
      </w:r>
      <w:r w:rsidR="00F4630E">
        <w:rPr>
          <w:sz w:val="20"/>
        </w:rPr>
        <w:t xml:space="preserve">, </w:t>
      </w:r>
      <w:r w:rsidR="00F4630E" w:rsidRPr="00141CAF">
        <w:rPr>
          <w:b/>
          <w:sz w:val="20"/>
        </w:rPr>
        <w:t>Zbigniew Maćków</w:t>
      </w:r>
      <w:r w:rsidR="00F4630E">
        <w:rPr>
          <w:sz w:val="20"/>
        </w:rPr>
        <w:t xml:space="preserve">, </w:t>
      </w:r>
      <w:r w:rsidR="00F4630E" w:rsidRPr="00141CAF">
        <w:rPr>
          <w:b/>
          <w:sz w:val="20"/>
        </w:rPr>
        <w:t>Jakub Szczęsny</w:t>
      </w:r>
      <w:r w:rsidR="00F4630E">
        <w:rPr>
          <w:sz w:val="20"/>
        </w:rPr>
        <w:t xml:space="preserve"> oraz </w:t>
      </w:r>
      <w:r w:rsidR="00F4630E">
        <w:rPr>
          <w:b/>
          <w:sz w:val="20"/>
        </w:rPr>
        <w:t>Piotr Śmierzewski.</w:t>
      </w:r>
      <w:r w:rsidR="00F4630E">
        <w:rPr>
          <w:sz w:val="20"/>
        </w:rPr>
        <w:t xml:space="preserve"> </w:t>
      </w:r>
    </w:p>
    <w:p w:rsidR="00AA056B" w:rsidRDefault="00D46BAD" w:rsidP="00F4630E">
      <w:pPr>
        <w:pStyle w:val="Cytatintensywny"/>
        <w:spacing w:line="240" w:lineRule="auto"/>
        <w:jc w:val="both"/>
      </w:pPr>
      <w:r w:rsidRPr="00F06C23">
        <w:t>Zrob</w:t>
      </w:r>
      <w:r>
        <w:t>ię to lepiej – targi dla fachowców</w:t>
      </w:r>
    </w:p>
    <w:p w:rsidR="00D808D0" w:rsidRDefault="002B7ACB" w:rsidP="00F4630E">
      <w:pPr>
        <w:jc w:val="both"/>
        <w:rPr>
          <w:rFonts w:ascii="Calibri" w:hAnsi="Calibri"/>
          <w:sz w:val="20"/>
          <w:szCs w:val="20"/>
        </w:rPr>
      </w:pPr>
      <w:r w:rsidRPr="0086039D">
        <w:rPr>
          <w:rFonts w:ascii="Calibri" w:hAnsi="Calibri"/>
          <w:sz w:val="20"/>
          <w:szCs w:val="20"/>
        </w:rPr>
        <w:t>Fachowców,</w:t>
      </w:r>
      <w:r w:rsidR="00D46BAD" w:rsidRPr="0086039D">
        <w:rPr>
          <w:rFonts w:ascii="Calibri" w:hAnsi="Calibri"/>
          <w:sz w:val="20"/>
          <w:szCs w:val="20"/>
        </w:rPr>
        <w:t xml:space="preserve"> którzy </w:t>
      </w:r>
      <w:r w:rsidR="00374946">
        <w:rPr>
          <w:rFonts w:ascii="Calibri" w:hAnsi="Calibri"/>
          <w:sz w:val="20"/>
          <w:szCs w:val="20"/>
        </w:rPr>
        <w:t xml:space="preserve">przyjechali </w:t>
      </w:r>
      <w:r w:rsidR="00D46BAD" w:rsidRPr="0086039D">
        <w:rPr>
          <w:rFonts w:ascii="Calibri" w:hAnsi="Calibri"/>
          <w:sz w:val="20"/>
          <w:szCs w:val="20"/>
        </w:rPr>
        <w:t>do Poznania na Targi BUDMA</w:t>
      </w:r>
      <w:r w:rsidR="00374946">
        <w:rPr>
          <w:rFonts w:ascii="Calibri" w:hAnsi="Calibri"/>
          <w:sz w:val="20"/>
          <w:szCs w:val="20"/>
        </w:rPr>
        <w:t>,</w:t>
      </w:r>
      <w:r w:rsidRPr="0086039D">
        <w:rPr>
          <w:rFonts w:ascii="Calibri" w:hAnsi="Calibri"/>
          <w:sz w:val="20"/>
          <w:szCs w:val="20"/>
        </w:rPr>
        <w:t xml:space="preserve"> wystawcy ocza</w:t>
      </w:r>
      <w:r w:rsidR="00374946">
        <w:rPr>
          <w:rFonts w:ascii="Calibri" w:hAnsi="Calibri"/>
          <w:sz w:val="20"/>
          <w:szCs w:val="20"/>
        </w:rPr>
        <w:t>rowali</w:t>
      </w:r>
      <w:r w:rsidRPr="0086039D">
        <w:rPr>
          <w:rFonts w:ascii="Calibri" w:hAnsi="Calibri"/>
          <w:sz w:val="20"/>
          <w:szCs w:val="20"/>
        </w:rPr>
        <w:t xml:space="preserve"> </w:t>
      </w:r>
      <w:r w:rsidR="00112E1F">
        <w:rPr>
          <w:rFonts w:ascii="Calibri" w:hAnsi="Calibri"/>
          <w:sz w:val="20"/>
          <w:szCs w:val="20"/>
        </w:rPr>
        <w:t>setkami nowości</w:t>
      </w:r>
      <w:r w:rsidRPr="0086039D">
        <w:rPr>
          <w:rFonts w:ascii="Calibri" w:hAnsi="Calibri"/>
          <w:sz w:val="20"/>
          <w:szCs w:val="20"/>
        </w:rPr>
        <w:t xml:space="preserve"> i </w:t>
      </w:r>
      <w:r w:rsidR="00112E1F">
        <w:rPr>
          <w:rFonts w:ascii="Calibri" w:hAnsi="Calibri"/>
          <w:sz w:val="20"/>
          <w:szCs w:val="20"/>
        </w:rPr>
        <w:t>premier</w:t>
      </w:r>
      <w:r w:rsidRPr="0086039D">
        <w:rPr>
          <w:rFonts w:ascii="Calibri" w:hAnsi="Calibri"/>
          <w:sz w:val="20"/>
          <w:szCs w:val="20"/>
        </w:rPr>
        <w:t xml:space="preserve"> produktów, a organizatorzy i partnerzy </w:t>
      </w:r>
      <w:r w:rsidR="00374946">
        <w:rPr>
          <w:rFonts w:ascii="Calibri" w:hAnsi="Calibri"/>
          <w:sz w:val="20"/>
          <w:szCs w:val="20"/>
        </w:rPr>
        <w:t xml:space="preserve">zaprosili </w:t>
      </w:r>
      <w:r w:rsidR="0086039D" w:rsidRPr="0086039D">
        <w:rPr>
          <w:rFonts w:ascii="Calibri" w:hAnsi="Calibri"/>
          <w:sz w:val="20"/>
          <w:szCs w:val="20"/>
        </w:rPr>
        <w:t xml:space="preserve">do udziału w wydarzeniach specjalnych. </w:t>
      </w:r>
      <w:r w:rsidR="00357ED6">
        <w:rPr>
          <w:rFonts w:ascii="Calibri" w:hAnsi="Calibri"/>
          <w:sz w:val="20"/>
          <w:szCs w:val="20"/>
        </w:rPr>
        <w:t>W p</w:t>
      </w:r>
      <w:r w:rsidR="0086039D" w:rsidRPr="0086039D">
        <w:rPr>
          <w:rFonts w:ascii="Calibri" w:hAnsi="Calibri"/>
          <w:sz w:val="20"/>
          <w:szCs w:val="20"/>
        </w:rPr>
        <w:t>otyczk</w:t>
      </w:r>
      <w:r w:rsidR="00357ED6">
        <w:rPr>
          <w:rFonts w:ascii="Calibri" w:hAnsi="Calibri"/>
          <w:sz w:val="20"/>
          <w:szCs w:val="20"/>
        </w:rPr>
        <w:t>ach</w:t>
      </w:r>
      <w:r w:rsidR="0086039D" w:rsidRPr="0086039D">
        <w:rPr>
          <w:rFonts w:ascii="Calibri" w:hAnsi="Calibri"/>
          <w:sz w:val="20"/>
          <w:szCs w:val="20"/>
        </w:rPr>
        <w:t xml:space="preserve"> na </w:t>
      </w:r>
      <w:r w:rsidR="00357ED6">
        <w:rPr>
          <w:rFonts w:ascii="Calibri" w:hAnsi="Calibri"/>
          <w:sz w:val="20"/>
          <w:szCs w:val="20"/>
        </w:rPr>
        <w:t xml:space="preserve">fachowe </w:t>
      </w:r>
      <w:r w:rsidR="0086039D" w:rsidRPr="0086039D">
        <w:rPr>
          <w:rFonts w:ascii="Calibri" w:hAnsi="Calibri"/>
          <w:sz w:val="20"/>
          <w:szCs w:val="20"/>
        </w:rPr>
        <w:t xml:space="preserve">umiejętności </w:t>
      </w:r>
      <w:r w:rsidR="00357ED6">
        <w:rPr>
          <w:rFonts w:ascii="Calibri" w:hAnsi="Calibri"/>
          <w:sz w:val="20"/>
          <w:szCs w:val="20"/>
        </w:rPr>
        <w:t xml:space="preserve">udział </w:t>
      </w:r>
      <w:r w:rsidR="00374946">
        <w:rPr>
          <w:rFonts w:ascii="Calibri" w:hAnsi="Calibri"/>
          <w:sz w:val="20"/>
          <w:szCs w:val="20"/>
        </w:rPr>
        <w:t>wzięli</w:t>
      </w:r>
      <w:r w:rsidR="00357ED6">
        <w:rPr>
          <w:rFonts w:ascii="Calibri" w:hAnsi="Calibri"/>
          <w:sz w:val="20"/>
          <w:szCs w:val="20"/>
        </w:rPr>
        <w:t xml:space="preserve"> dekarze, parkieciarze, monterzy stolarki budowlanej, a także adepci zawodów budowlanych</w:t>
      </w:r>
      <w:r w:rsidR="00D46BAD" w:rsidRPr="0086039D">
        <w:rPr>
          <w:rFonts w:ascii="Calibri" w:hAnsi="Calibri"/>
          <w:sz w:val="20"/>
          <w:szCs w:val="20"/>
        </w:rPr>
        <w:t xml:space="preserve">. </w:t>
      </w:r>
      <w:r w:rsidR="009C195D">
        <w:rPr>
          <w:rFonts w:ascii="Calibri" w:hAnsi="Calibri"/>
          <w:sz w:val="20"/>
          <w:szCs w:val="20"/>
        </w:rPr>
        <w:t xml:space="preserve">Biorąc czynny udział lub bacznie przyglądając się </w:t>
      </w:r>
      <w:r w:rsidR="009C195D">
        <w:rPr>
          <w:rFonts w:ascii="Calibri" w:hAnsi="Calibri"/>
          <w:b/>
          <w:sz w:val="20"/>
          <w:szCs w:val="20"/>
        </w:rPr>
        <w:t>Mistrzostwom</w:t>
      </w:r>
      <w:r w:rsidR="00D46BAD">
        <w:rPr>
          <w:rFonts w:ascii="Calibri" w:hAnsi="Calibri"/>
          <w:b/>
          <w:sz w:val="20"/>
          <w:szCs w:val="20"/>
        </w:rPr>
        <w:t xml:space="preserve"> Parkieciarzy w międzynarodowej obsadzie</w:t>
      </w:r>
      <w:r w:rsidR="004A3077">
        <w:rPr>
          <w:rFonts w:ascii="Calibri" w:hAnsi="Calibri"/>
          <w:b/>
          <w:sz w:val="20"/>
          <w:szCs w:val="20"/>
        </w:rPr>
        <w:t xml:space="preserve"> </w:t>
      </w:r>
      <w:r w:rsidR="004A3077" w:rsidRPr="004A3077">
        <w:rPr>
          <w:rFonts w:ascii="Calibri" w:hAnsi="Calibri"/>
          <w:sz w:val="20"/>
          <w:szCs w:val="20"/>
        </w:rPr>
        <w:t xml:space="preserve">(Międzynarodowym Mistrzem Polski został </w:t>
      </w:r>
      <w:proofErr w:type="spellStart"/>
      <w:r w:rsidR="004A3077" w:rsidRPr="004A3077">
        <w:rPr>
          <w:rFonts w:ascii="Calibri" w:hAnsi="Calibri"/>
          <w:sz w:val="20"/>
          <w:szCs w:val="20"/>
        </w:rPr>
        <w:t>Dzmitri</w:t>
      </w:r>
      <w:proofErr w:type="spellEnd"/>
      <w:r w:rsidR="004A3077" w:rsidRPr="004A3077">
        <w:rPr>
          <w:rFonts w:ascii="Calibri" w:hAnsi="Calibri"/>
          <w:sz w:val="20"/>
          <w:szCs w:val="20"/>
        </w:rPr>
        <w:t xml:space="preserve"> </w:t>
      </w:r>
      <w:proofErr w:type="spellStart"/>
      <w:r w:rsidR="004A3077" w:rsidRPr="004A3077">
        <w:rPr>
          <w:rFonts w:ascii="Calibri" w:hAnsi="Calibri"/>
          <w:sz w:val="20"/>
          <w:szCs w:val="20"/>
        </w:rPr>
        <w:t>Pisarau</w:t>
      </w:r>
      <w:proofErr w:type="spellEnd"/>
      <w:r w:rsidR="004A3077" w:rsidRPr="004A3077">
        <w:rPr>
          <w:rFonts w:ascii="Calibri" w:hAnsi="Calibri"/>
          <w:sz w:val="20"/>
          <w:szCs w:val="20"/>
        </w:rPr>
        <w:t xml:space="preserve"> z Białorusi, II miejsce zajął Krzysztof Ratka z Polski, a brąz przypadł Maksimowi </w:t>
      </w:r>
      <w:proofErr w:type="spellStart"/>
      <w:r w:rsidR="004A3077" w:rsidRPr="004A3077">
        <w:rPr>
          <w:rFonts w:ascii="Calibri" w:hAnsi="Calibri"/>
          <w:sz w:val="20"/>
          <w:szCs w:val="20"/>
        </w:rPr>
        <w:t>Ananichowi</w:t>
      </w:r>
      <w:proofErr w:type="spellEnd"/>
      <w:r w:rsidR="004A3077" w:rsidRPr="004A3077">
        <w:rPr>
          <w:rFonts w:ascii="Calibri" w:hAnsi="Calibri"/>
          <w:sz w:val="20"/>
          <w:szCs w:val="20"/>
        </w:rPr>
        <w:t xml:space="preserve"> z Białorusi</w:t>
      </w:r>
      <w:r w:rsidR="00A50A61">
        <w:rPr>
          <w:rFonts w:ascii="Calibri" w:hAnsi="Calibri"/>
          <w:sz w:val="20"/>
          <w:szCs w:val="20"/>
        </w:rPr>
        <w:t>*</w:t>
      </w:r>
      <w:r w:rsidR="004A3077" w:rsidRPr="004A3077">
        <w:rPr>
          <w:rFonts w:ascii="Calibri" w:hAnsi="Calibri"/>
          <w:sz w:val="20"/>
          <w:szCs w:val="20"/>
        </w:rPr>
        <w:t>)</w:t>
      </w:r>
      <w:r w:rsidR="009C195D">
        <w:rPr>
          <w:rFonts w:ascii="Calibri" w:hAnsi="Calibri"/>
          <w:b/>
          <w:sz w:val="20"/>
          <w:szCs w:val="20"/>
        </w:rPr>
        <w:t xml:space="preserve">, </w:t>
      </w:r>
      <w:proofErr w:type="spellStart"/>
      <w:r w:rsidR="009C195D">
        <w:rPr>
          <w:rFonts w:ascii="Calibri" w:hAnsi="Calibri"/>
          <w:b/>
          <w:sz w:val="20"/>
          <w:szCs w:val="20"/>
        </w:rPr>
        <w:t>Monteriadzie</w:t>
      </w:r>
      <w:proofErr w:type="spellEnd"/>
      <w:r w:rsidR="009C195D">
        <w:rPr>
          <w:rFonts w:ascii="Calibri" w:hAnsi="Calibri"/>
          <w:b/>
          <w:sz w:val="20"/>
          <w:szCs w:val="20"/>
        </w:rPr>
        <w:t xml:space="preserve"> </w:t>
      </w:r>
      <w:r w:rsidR="009C195D" w:rsidRPr="008D6C74">
        <w:rPr>
          <w:rFonts w:ascii="Calibri" w:hAnsi="Calibri"/>
          <w:sz w:val="20"/>
          <w:szCs w:val="20"/>
        </w:rPr>
        <w:t>i</w:t>
      </w:r>
      <w:r w:rsidR="009C195D">
        <w:rPr>
          <w:rFonts w:ascii="Calibri" w:hAnsi="Calibri"/>
          <w:b/>
          <w:sz w:val="20"/>
          <w:szCs w:val="20"/>
        </w:rPr>
        <w:t xml:space="preserve"> </w:t>
      </w:r>
      <w:r w:rsidR="009C195D" w:rsidRPr="009C195D">
        <w:rPr>
          <w:rFonts w:ascii="Calibri" w:hAnsi="Calibri"/>
          <w:sz w:val="20"/>
          <w:szCs w:val="20"/>
        </w:rPr>
        <w:t xml:space="preserve">rywalizacji </w:t>
      </w:r>
      <w:r w:rsidR="009C195D">
        <w:rPr>
          <w:rFonts w:ascii="Calibri" w:hAnsi="Calibri"/>
          <w:b/>
          <w:sz w:val="20"/>
          <w:szCs w:val="20"/>
        </w:rPr>
        <w:t xml:space="preserve">Turbo Dekarz </w:t>
      </w:r>
      <w:r w:rsidR="00374946">
        <w:rPr>
          <w:rFonts w:ascii="Calibri" w:hAnsi="Calibri"/>
          <w:sz w:val="20"/>
          <w:szCs w:val="20"/>
        </w:rPr>
        <w:t>mogli</w:t>
      </w:r>
      <w:r w:rsidR="00D46BAD">
        <w:rPr>
          <w:rFonts w:ascii="Calibri" w:hAnsi="Calibri"/>
          <w:sz w:val="20"/>
          <w:szCs w:val="20"/>
        </w:rPr>
        <w:t xml:space="preserve"> </w:t>
      </w:r>
      <w:r w:rsidR="009C195D">
        <w:rPr>
          <w:rFonts w:ascii="Calibri" w:hAnsi="Calibri"/>
          <w:sz w:val="20"/>
          <w:szCs w:val="20"/>
        </w:rPr>
        <w:t xml:space="preserve">doskonalić </w:t>
      </w:r>
      <w:r w:rsidR="00BB5E53">
        <w:rPr>
          <w:rFonts w:ascii="Calibri" w:hAnsi="Calibri"/>
          <w:sz w:val="20"/>
          <w:szCs w:val="20"/>
        </w:rPr>
        <w:t xml:space="preserve">swój warsztat zawodowy. </w:t>
      </w:r>
      <w:r w:rsidR="0005717B">
        <w:rPr>
          <w:rFonts w:ascii="Calibri" w:hAnsi="Calibri"/>
          <w:sz w:val="20"/>
          <w:szCs w:val="20"/>
        </w:rPr>
        <w:t xml:space="preserve">Takich miejsc </w:t>
      </w:r>
      <w:r w:rsidR="00374946">
        <w:rPr>
          <w:rFonts w:ascii="Calibri" w:hAnsi="Calibri"/>
          <w:sz w:val="20"/>
          <w:szCs w:val="20"/>
        </w:rPr>
        <w:t>było znacznie</w:t>
      </w:r>
      <w:r w:rsidR="0005717B">
        <w:rPr>
          <w:rFonts w:ascii="Calibri" w:hAnsi="Calibri"/>
          <w:sz w:val="20"/>
          <w:szCs w:val="20"/>
        </w:rPr>
        <w:t xml:space="preserve"> więcej – </w:t>
      </w:r>
      <w:r w:rsidR="00BB5E53">
        <w:rPr>
          <w:rFonts w:ascii="Calibri" w:hAnsi="Calibri"/>
          <w:sz w:val="20"/>
          <w:szCs w:val="20"/>
        </w:rPr>
        <w:t xml:space="preserve">w </w:t>
      </w:r>
      <w:r w:rsidR="00BB5E53" w:rsidRPr="00BB5E53">
        <w:rPr>
          <w:rFonts w:ascii="Calibri" w:hAnsi="Calibri"/>
          <w:sz w:val="20"/>
          <w:szCs w:val="20"/>
        </w:rPr>
        <w:t>specjalnych strefach pokazowo-warsztatowych</w:t>
      </w:r>
      <w:r w:rsidR="00D46BAD" w:rsidRPr="00BB5E53">
        <w:rPr>
          <w:rFonts w:ascii="Calibri" w:hAnsi="Calibri"/>
          <w:sz w:val="20"/>
          <w:szCs w:val="20"/>
        </w:rPr>
        <w:t>, każdy fachowiec miał możliwość własnoręcznego wypróbowania i sprawdzenia zalet innowacyjnego sprzętu budo</w:t>
      </w:r>
      <w:r w:rsidR="00112E1F">
        <w:rPr>
          <w:rFonts w:ascii="Calibri" w:hAnsi="Calibri"/>
          <w:sz w:val="20"/>
          <w:szCs w:val="20"/>
        </w:rPr>
        <w:t xml:space="preserve">wlanego, narzędzi i materiałów </w:t>
      </w:r>
      <w:r w:rsidR="00D46BAD" w:rsidRPr="00BB5E53">
        <w:rPr>
          <w:rFonts w:ascii="Calibri" w:hAnsi="Calibri"/>
          <w:sz w:val="20"/>
          <w:szCs w:val="20"/>
        </w:rPr>
        <w:t>w warunkac</w:t>
      </w:r>
      <w:r w:rsidR="00112E1F">
        <w:rPr>
          <w:rFonts w:ascii="Calibri" w:hAnsi="Calibri"/>
          <w:sz w:val="20"/>
          <w:szCs w:val="20"/>
        </w:rPr>
        <w:t>h „roboczych”, a także zasięgnięcia</w:t>
      </w:r>
      <w:r w:rsidR="00D46BAD" w:rsidRPr="00BB5E53">
        <w:rPr>
          <w:rFonts w:ascii="Calibri" w:hAnsi="Calibri"/>
          <w:sz w:val="20"/>
          <w:szCs w:val="20"/>
        </w:rPr>
        <w:t xml:space="preserve"> dodatkowych, cennych informacji bezpośrednio od ich producentów</w:t>
      </w:r>
      <w:r w:rsidR="00A67636">
        <w:rPr>
          <w:rFonts w:ascii="Calibri" w:hAnsi="Calibri"/>
          <w:sz w:val="20"/>
          <w:szCs w:val="20"/>
        </w:rPr>
        <w:t>.</w:t>
      </w:r>
      <w:r w:rsidR="00D808D0">
        <w:rPr>
          <w:rFonts w:ascii="Calibri" w:hAnsi="Calibri"/>
          <w:sz w:val="20"/>
          <w:szCs w:val="20"/>
        </w:rPr>
        <w:t xml:space="preserve"> </w:t>
      </w:r>
    </w:p>
    <w:p w:rsidR="00A50A61" w:rsidRDefault="00A50A61" w:rsidP="00F4630E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*szczegółowe informacje na temat Międzynarodowych Mistrzostw Parkieciarzy znajdują się na stronie organizatora: </w:t>
      </w:r>
      <w:hyperlink r:id="rId7" w:history="1">
        <w:r w:rsidRPr="000C59E0">
          <w:rPr>
            <w:rStyle w:val="Hipercze"/>
            <w:rFonts w:ascii="Calibri" w:hAnsi="Calibri"/>
            <w:sz w:val="20"/>
            <w:szCs w:val="20"/>
          </w:rPr>
          <w:t>http://parkieciarzepolscy.com.pl/RELACJA_Warsztaty_Mistrzostwa_Parkieciarzy_Budma_2019.html</w:t>
        </w:r>
      </w:hyperlink>
      <w:r>
        <w:rPr>
          <w:rFonts w:ascii="Calibri" w:hAnsi="Calibri"/>
          <w:sz w:val="20"/>
          <w:szCs w:val="20"/>
        </w:rPr>
        <w:t xml:space="preserve">  </w:t>
      </w:r>
    </w:p>
    <w:p w:rsidR="001F5E7D" w:rsidRPr="001F5E7D" w:rsidRDefault="001F5E7D" w:rsidP="00F4630E">
      <w:pPr>
        <w:pStyle w:val="Cytatintensywny"/>
        <w:jc w:val="both"/>
      </w:pPr>
      <w:r w:rsidRPr="001F5E7D">
        <w:t>Konferencje, prezentacje, konsultacje</w:t>
      </w:r>
    </w:p>
    <w:p w:rsidR="00622670" w:rsidRDefault="008B511B" w:rsidP="00F4630E">
      <w:pPr>
        <w:jc w:val="both"/>
        <w:rPr>
          <w:b/>
          <w:bCs/>
          <w:i/>
          <w:iCs/>
          <w:color w:val="4F81BD" w:themeColor="accent1"/>
        </w:rPr>
      </w:pPr>
      <w:r>
        <w:rPr>
          <w:rFonts w:ascii="Calibri" w:hAnsi="Calibri"/>
          <w:sz w:val="20"/>
          <w:szCs w:val="20"/>
        </w:rPr>
        <w:t xml:space="preserve">Scena Nowe Trendy </w:t>
      </w:r>
      <w:r w:rsidR="00D75652">
        <w:rPr>
          <w:rFonts w:ascii="Calibri" w:hAnsi="Calibri"/>
          <w:sz w:val="20"/>
          <w:szCs w:val="20"/>
        </w:rPr>
        <w:t xml:space="preserve">w pawilonie 3A </w:t>
      </w:r>
      <w:r w:rsidR="005837B2">
        <w:rPr>
          <w:rFonts w:ascii="Calibri" w:hAnsi="Calibri"/>
          <w:sz w:val="20"/>
          <w:szCs w:val="20"/>
        </w:rPr>
        <w:t xml:space="preserve">oraz </w:t>
      </w:r>
      <w:r>
        <w:rPr>
          <w:rFonts w:ascii="Calibri" w:hAnsi="Calibri"/>
          <w:sz w:val="20"/>
          <w:szCs w:val="20"/>
        </w:rPr>
        <w:t xml:space="preserve">sale </w:t>
      </w:r>
      <w:r w:rsidR="005837B2">
        <w:rPr>
          <w:rFonts w:ascii="Calibri" w:hAnsi="Calibri"/>
          <w:sz w:val="20"/>
          <w:szCs w:val="20"/>
        </w:rPr>
        <w:t xml:space="preserve">konferencyjne w kilku </w:t>
      </w:r>
      <w:r w:rsidR="00D75652">
        <w:rPr>
          <w:rFonts w:ascii="Calibri" w:hAnsi="Calibri"/>
          <w:sz w:val="20"/>
          <w:szCs w:val="20"/>
        </w:rPr>
        <w:t xml:space="preserve">innych </w:t>
      </w:r>
      <w:r w:rsidR="005837B2">
        <w:rPr>
          <w:rFonts w:ascii="Calibri" w:hAnsi="Calibri"/>
          <w:sz w:val="20"/>
          <w:szCs w:val="20"/>
        </w:rPr>
        <w:t xml:space="preserve">pawilonach </w:t>
      </w:r>
      <w:r w:rsidR="00D75652">
        <w:rPr>
          <w:rFonts w:ascii="Calibri" w:hAnsi="Calibri"/>
          <w:sz w:val="20"/>
          <w:szCs w:val="20"/>
        </w:rPr>
        <w:t xml:space="preserve">targowych </w:t>
      </w:r>
      <w:r w:rsidR="00A67636">
        <w:rPr>
          <w:rFonts w:ascii="Calibri" w:hAnsi="Calibri"/>
          <w:sz w:val="20"/>
          <w:szCs w:val="20"/>
        </w:rPr>
        <w:t>wypełniły</w:t>
      </w:r>
      <w:r w:rsidR="005837B2">
        <w:rPr>
          <w:rFonts w:ascii="Calibri" w:hAnsi="Calibri"/>
          <w:sz w:val="20"/>
          <w:szCs w:val="20"/>
        </w:rPr>
        <w:t xml:space="preserve"> się prelekcjami i debatami. W </w:t>
      </w:r>
      <w:r w:rsidR="00D808D0">
        <w:rPr>
          <w:rFonts w:ascii="Calibri" w:hAnsi="Calibri"/>
          <w:sz w:val="20"/>
          <w:szCs w:val="20"/>
        </w:rPr>
        <w:t>specjalnej</w:t>
      </w:r>
      <w:r w:rsidR="0023033D" w:rsidRPr="00D808D0">
        <w:rPr>
          <w:rFonts w:ascii="Calibri" w:hAnsi="Calibri"/>
          <w:sz w:val="20"/>
          <w:szCs w:val="20"/>
        </w:rPr>
        <w:t xml:space="preserve"> </w:t>
      </w:r>
      <w:r w:rsidR="0023033D" w:rsidRPr="00CE5732">
        <w:rPr>
          <w:rFonts w:ascii="Calibri" w:hAnsi="Calibri"/>
          <w:b/>
          <w:sz w:val="20"/>
          <w:szCs w:val="20"/>
        </w:rPr>
        <w:t>STREF</w:t>
      </w:r>
      <w:r w:rsidR="00D808D0" w:rsidRPr="00CE5732">
        <w:rPr>
          <w:rFonts w:ascii="Calibri" w:hAnsi="Calibri"/>
          <w:b/>
          <w:sz w:val="20"/>
          <w:szCs w:val="20"/>
        </w:rPr>
        <w:t>IE</w:t>
      </w:r>
      <w:r w:rsidR="0023033D" w:rsidRPr="00CE5732">
        <w:rPr>
          <w:rFonts w:ascii="Calibri" w:hAnsi="Calibri"/>
          <w:b/>
          <w:sz w:val="20"/>
          <w:szCs w:val="20"/>
        </w:rPr>
        <w:t xml:space="preserve"> BHP</w:t>
      </w:r>
      <w:r w:rsidR="0023033D" w:rsidRPr="00D808D0">
        <w:rPr>
          <w:rFonts w:ascii="Calibri" w:hAnsi="Calibri"/>
          <w:sz w:val="20"/>
          <w:szCs w:val="20"/>
        </w:rPr>
        <w:t xml:space="preserve"> na placu budowy</w:t>
      </w:r>
      <w:r w:rsidR="00D808D0">
        <w:rPr>
          <w:rFonts w:ascii="Calibri" w:hAnsi="Calibri"/>
          <w:sz w:val="20"/>
          <w:szCs w:val="20"/>
        </w:rPr>
        <w:t xml:space="preserve"> doświadczeni</w:t>
      </w:r>
      <w:r w:rsidR="0023033D" w:rsidRPr="00D808D0">
        <w:rPr>
          <w:rFonts w:ascii="Calibri" w:hAnsi="Calibri"/>
          <w:sz w:val="20"/>
          <w:szCs w:val="20"/>
        </w:rPr>
        <w:t xml:space="preserve"> </w:t>
      </w:r>
      <w:r w:rsidR="00D808D0">
        <w:rPr>
          <w:rFonts w:ascii="Calibri" w:hAnsi="Calibri"/>
          <w:sz w:val="20"/>
          <w:szCs w:val="20"/>
        </w:rPr>
        <w:t>eksperci i wystawcy</w:t>
      </w:r>
      <w:r w:rsidR="0023033D" w:rsidRPr="00D808D0">
        <w:rPr>
          <w:rFonts w:ascii="Calibri" w:hAnsi="Calibri"/>
          <w:sz w:val="20"/>
          <w:szCs w:val="20"/>
        </w:rPr>
        <w:t xml:space="preserve"> </w:t>
      </w:r>
      <w:r w:rsidR="00D808D0">
        <w:rPr>
          <w:rFonts w:ascii="Calibri" w:hAnsi="Calibri"/>
          <w:sz w:val="20"/>
          <w:szCs w:val="20"/>
        </w:rPr>
        <w:t>oferujący sprzęt</w:t>
      </w:r>
      <w:r w:rsidR="0023033D" w:rsidRPr="00D808D0">
        <w:rPr>
          <w:rFonts w:ascii="Calibri" w:hAnsi="Calibri"/>
          <w:sz w:val="20"/>
          <w:szCs w:val="20"/>
        </w:rPr>
        <w:t xml:space="preserve"> i usługi</w:t>
      </w:r>
      <w:r w:rsidR="00D808D0">
        <w:rPr>
          <w:rFonts w:ascii="Calibri" w:hAnsi="Calibri"/>
          <w:sz w:val="20"/>
          <w:szCs w:val="20"/>
        </w:rPr>
        <w:t xml:space="preserve"> w </w:t>
      </w:r>
      <w:r w:rsidR="001F5E7D">
        <w:rPr>
          <w:rFonts w:ascii="Calibri" w:hAnsi="Calibri"/>
          <w:sz w:val="20"/>
          <w:szCs w:val="20"/>
        </w:rPr>
        <w:t xml:space="preserve">tym </w:t>
      </w:r>
      <w:r w:rsidR="00D808D0">
        <w:rPr>
          <w:rFonts w:ascii="Calibri" w:hAnsi="Calibri"/>
          <w:sz w:val="20"/>
          <w:szCs w:val="20"/>
        </w:rPr>
        <w:t xml:space="preserve">zakresie </w:t>
      </w:r>
      <w:r w:rsidR="001F5E7D">
        <w:rPr>
          <w:rFonts w:ascii="Calibri" w:hAnsi="Calibri"/>
          <w:sz w:val="20"/>
          <w:szCs w:val="20"/>
        </w:rPr>
        <w:t>porusz</w:t>
      </w:r>
      <w:r w:rsidR="00686D98">
        <w:rPr>
          <w:rFonts w:ascii="Calibri" w:hAnsi="Calibri"/>
          <w:sz w:val="20"/>
          <w:szCs w:val="20"/>
        </w:rPr>
        <w:t>yli</w:t>
      </w:r>
      <w:r w:rsidR="001F5E7D">
        <w:rPr>
          <w:rFonts w:ascii="Calibri" w:hAnsi="Calibri"/>
          <w:sz w:val="20"/>
          <w:szCs w:val="20"/>
        </w:rPr>
        <w:t xml:space="preserve"> najważniejsze zagadnienia dla zachowania bezpieczeństwa przy realizacji inwestycji budowlanych. </w:t>
      </w:r>
      <w:r>
        <w:rPr>
          <w:rFonts w:ascii="Calibri" w:hAnsi="Calibri"/>
          <w:sz w:val="20"/>
          <w:szCs w:val="20"/>
        </w:rPr>
        <w:t xml:space="preserve">Temat ten </w:t>
      </w:r>
      <w:r w:rsidR="00686D98">
        <w:rPr>
          <w:rFonts w:ascii="Calibri" w:hAnsi="Calibri"/>
          <w:sz w:val="20"/>
          <w:szCs w:val="20"/>
        </w:rPr>
        <w:t>został podjęty także</w:t>
      </w:r>
      <w:r>
        <w:rPr>
          <w:rFonts w:ascii="Calibri" w:hAnsi="Calibri"/>
          <w:sz w:val="20"/>
          <w:szCs w:val="20"/>
        </w:rPr>
        <w:t xml:space="preserve"> w ramach konferencji </w:t>
      </w:r>
      <w:r w:rsidRPr="00CE5732">
        <w:rPr>
          <w:rFonts w:ascii="Calibri" w:hAnsi="Calibri"/>
          <w:b/>
          <w:sz w:val="20"/>
          <w:szCs w:val="20"/>
        </w:rPr>
        <w:t>„BUDUJ BEZPIECZNIE. Ograniczanie zagrożeń przy wykonywaniu prac na wysokości”.</w:t>
      </w:r>
      <w:r>
        <w:rPr>
          <w:rFonts w:ascii="Calibri" w:hAnsi="Calibri"/>
          <w:sz w:val="20"/>
          <w:szCs w:val="20"/>
        </w:rPr>
        <w:t xml:space="preserve"> </w:t>
      </w:r>
      <w:r w:rsidR="002C5FFB">
        <w:rPr>
          <w:rFonts w:ascii="Calibri" w:hAnsi="Calibri"/>
          <w:sz w:val="20"/>
          <w:szCs w:val="20"/>
        </w:rPr>
        <w:t xml:space="preserve">Partnerzy Programu BUDUJ ZE STALI </w:t>
      </w:r>
      <w:r w:rsidR="00686D98">
        <w:rPr>
          <w:rFonts w:ascii="Calibri" w:hAnsi="Calibri"/>
          <w:sz w:val="20"/>
          <w:szCs w:val="20"/>
        </w:rPr>
        <w:t>zaprosili</w:t>
      </w:r>
      <w:r w:rsidR="002C5FFB">
        <w:rPr>
          <w:rFonts w:ascii="Calibri" w:hAnsi="Calibri"/>
          <w:sz w:val="20"/>
          <w:szCs w:val="20"/>
        </w:rPr>
        <w:t xml:space="preserve"> do udziału w seminarium, podczas którego temat </w:t>
      </w:r>
      <w:r w:rsidR="002C5FFB" w:rsidRPr="00CE5732">
        <w:rPr>
          <w:rFonts w:ascii="Calibri" w:hAnsi="Calibri"/>
          <w:b/>
          <w:sz w:val="20"/>
          <w:szCs w:val="20"/>
        </w:rPr>
        <w:t>„Innowacji w budownictwie stalowym”</w:t>
      </w:r>
      <w:r w:rsidR="002C5FFB" w:rsidRPr="002C5FFB">
        <w:rPr>
          <w:rFonts w:ascii="Calibri" w:hAnsi="Calibri"/>
          <w:sz w:val="20"/>
          <w:szCs w:val="20"/>
        </w:rPr>
        <w:t xml:space="preserve"> </w:t>
      </w:r>
      <w:r w:rsidR="00686D98">
        <w:rPr>
          <w:rFonts w:ascii="Calibri" w:hAnsi="Calibri"/>
          <w:sz w:val="20"/>
          <w:szCs w:val="20"/>
        </w:rPr>
        <w:t>podjęli</w:t>
      </w:r>
      <w:r w:rsidR="002C5FFB">
        <w:rPr>
          <w:rFonts w:ascii="Calibri" w:hAnsi="Calibri"/>
          <w:sz w:val="20"/>
          <w:szCs w:val="20"/>
        </w:rPr>
        <w:t xml:space="preserve"> przedstawiciele wiodących firm tej branży.</w:t>
      </w:r>
      <w:r>
        <w:rPr>
          <w:rFonts w:ascii="Calibri" w:hAnsi="Calibri"/>
          <w:sz w:val="20"/>
          <w:szCs w:val="20"/>
        </w:rPr>
        <w:t xml:space="preserve"> </w:t>
      </w:r>
      <w:r w:rsidRPr="00D75652">
        <w:rPr>
          <w:rFonts w:ascii="Calibri" w:hAnsi="Calibri"/>
          <w:sz w:val="20"/>
          <w:szCs w:val="20"/>
        </w:rPr>
        <w:t>Ko</w:t>
      </w:r>
      <w:r w:rsidR="00F63FE9">
        <w:rPr>
          <w:rFonts w:ascii="Calibri" w:hAnsi="Calibri"/>
          <w:sz w:val="20"/>
          <w:szCs w:val="20"/>
        </w:rPr>
        <w:t>lejne</w:t>
      </w:r>
      <w:r w:rsidR="00D75652">
        <w:rPr>
          <w:rFonts w:ascii="Calibri" w:hAnsi="Calibri"/>
          <w:sz w:val="20"/>
          <w:szCs w:val="20"/>
        </w:rPr>
        <w:t xml:space="preserve"> konferencyjne zagadnienie to</w:t>
      </w:r>
      <w:r w:rsidRPr="00D75652">
        <w:rPr>
          <w:rFonts w:ascii="Calibri" w:hAnsi="Calibri"/>
          <w:sz w:val="20"/>
          <w:szCs w:val="20"/>
        </w:rPr>
        <w:t xml:space="preserve"> </w:t>
      </w:r>
      <w:r w:rsidRPr="00CE5732">
        <w:rPr>
          <w:rFonts w:ascii="Calibri" w:hAnsi="Calibri"/>
          <w:b/>
          <w:sz w:val="20"/>
          <w:szCs w:val="20"/>
        </w:rPr>
        <w:t>„Budownictwo drewniane w Polsce wobec europejskich standardów od 2021 roku. Kompendium wiedzy dla architekta/projektanta/wykonawcy”</w:t>
      </w:r>
      <w:r w:rsidR="00D75652">
        <w:rPr>
          <w:rFonts w:ascii="Calibri" w:hAnsi="Calibri"/>
          <w:sz w:val="20"/>
          <w:szCs w:val="20"/>
        </w:rPr>
        <w:t>. Uczestnicy XII Dnia</w:t>
      </w:r>
      <w:r w:rsidR="005837B2" w:rsidRPr="00D75652">
        <w:rPr>
          <w:rFonts w:ascii="Calibri" w:hAnsi="Calibri"/>
          <w:sz w:val="20"/>
          <w:szCs w:val="20"/>
        </w:rPr>
        <w:t xml:space="preserve"> Urbanisty</w:t>
      </w:r>
      <w:r w:rsidR="00D75652">
        <w:rPr>
          <w:rFonts w:ascii="Calibri" w:hAnsi="Calibri"/>
          <w:sz w:val="20"/>
          <w:szCs w:val="20"/>
        </w:rPr>
        <w:t xml:space="preserve"> </w:t>
      </w:r>
      <w:r w:rsidR="00686D98">
        <w:rPr>
          <w:rFonts w:ascii="Calibri" w:hAnsi="Calibri"/>
          <w:sz w:val="20"/>
          <w:szCs w:val="20"/>
        </w:rPr>
        <w:t>dyskutowali</w:t>
      </w:r>
      <w:r w:rsidR="00D75652">
        <w:rPr>
          <w:rFonts w:ascii="Calibri" w:hAnsi="Calibri"/>
          <w:sz w:val="20"/>
          <w:szCs w:val="20"/>
        </w:rPr>
        <w:t xml:space="preserve"> m.in. o programie „Czyste powietrze” w ramach konferencji </w:t>
      </w:r>
      <w:r w:rsidR="00D75652" w:rsidRPr="00CE5732">
        <w:rPr>
          <w:rFonts w:ascii="Calibri" w:hAnsi="Calibri"/>
          <w:b/>
          <w:sz w:val="20"/>
          <w:szCs w:val="20"/>
        </w:rPr>
        <w:t>„Przestrzeń w lepszym klimacie”</w:t>
      </w:r>
      <w:r w:rsidR="00D75652">
        <w:rPr>
          <w:rFonts w:ascii="Calibri" w:hAnsi="Calibri"/>
          <w:sz w:val="20"/>
          <w:szCs w:val="20"/>
        </w:rPr>
        <w:t xml:space="preserve">. Zagadnienia budownictwa przyjaznego </w:t>
      </w:r>
      <w:r w:rsidR="008015CB">
        <w:rPr>
          <w:rFonts w:ascii="Calibri" w:hAnsi="Calibri"/>
          <w:sz w:val="20"/>
          <w:szCs w:val="20"/>
        </w:rPr>
        <w:t xml:space="preserve">naturze </w:t>
      </w:r>
      <w:r w:rsidR="00686D98">
        <w:rPr>
          <w:rFonts w:ascii="Calibri" w:hAnsi="Calibri"/>
          <w:sz w:val="20"/>
          <w:szCs w:val="20"/>
        </w:rPr>
        <w:t>rozważyli</w:t>
      </w:r>
      <w:r w:rsidR="00C64502">
        <w:rPr>
          <w:rFonts w:ascii="Calibri" w:hAnsi="Calibri"/>
          <w:sz w:val="20"/>
          <w:szCs w:val="20"/>
        </w:rPr>
        <w:t xml:space="preserve"> także </w:t>
      </w:r>
      <w:r w:rsidR="008015CB">
        <w:rPr>
          <w:rFonts w:ascii="Calibri" w:hAnsi="Calibri"/>
          <w:sz w:val="20"/>
          <w:szCs w:val="20"/>
        </w:rPr>
        <w:t xml:space="preserve">znani architekci podczas debaty </w:t>
      </w:r>
      <w:r w:rsidR="00D75652" w:rsidRPr="00CE5732">
        <w:rPr>
          <w:rFonts w:ascii="Calibri" w:hAnsi="Calibri"/>
          <w:b/>
          <w:sz w:val="20"/>
          <w:szCs w:val="20"/>
        </w:rPr>
        <w:t>„Ekologia, Zrównoważony Rozwój, Innowacyjność. Wyzwania Architektury w XXI w.</w:t>
      </w:r>
      <w:r w:rsidR="008015CB" w:rsidRPr="00CE5732">
        <w:rPr>
          <w:rFonts w:ascii="Calibri" w:hAnsi="Calibri"/>
          <w:b/>
          <w:sz w:val="20"/>
          <w:szCs w:val="20"/>
        </w:rPr>
        <w:t>”</w:t>
      </w:r>
      <w:r w:rsidR="008015CB">
        <w:rPr>
          <w:rFonts w:ascii="Calibri" w:hAnsi="Calibri"/>
          <w:sz w:val="20"/>
          <w:szCs w:val="20"/>
        </w:rPr>
        <w:t>.</w:t>
      </w:r>
      <w:r w:rsidR="00D75652" w:rsidRPr="00D75652">
        <w:rPr>
          <w:rFonts w:ascii="Calibri" w:hAnsi="Calibri"/>
          <w:sz w:val="20"/>
          <w:szCs w:val="20"/>
        </w:rPr>
        <w:t xml:space="preserve"> </w:t>
      </w:r>
      <w:r w:rsidR="00987DF6">
        <w:rPr>
          <w:rFonts w:ascii="Calibri" w:hAnsi="Calibri"/>
          <w:sz w:val="20"/>
          <w:szCs w:val="20"/>
        </w:rPr>
        <w:t>To tylko przykładowe wydarzenia</w:t>
      </w:r>
      <w:r w:rsidR="00686D98">
        <w:rPr>
          <w:rFonts w:ascii="Calibri" w:hAnsi="Calibri"/>
          <w:sz w:val="20"/>
          <w:szCs w:val="20"/>
        </w:rPr>
        <w:t xml:space="preserve"> z niezwykle bogatego programu targów BUDMA 2019.</w:t>
      </w:r>
    </w:p>
    <w:p w:rsidR="00752080" w:rsidRPr="00CE5732" w:rsidRDefault="004E0B80" w:rsidP="00F4630E">
      <w:pPr>
        <w:pStyle w:val="Cytatintensywny"/>
        <w:jc w:val="both"/>
      </w:pPr>
      <w:proofErr w:type="spellStart"/>
      <w:r w:rsidRPr="00CE5732">
        <w:t>WinDoor-tech</w:t>
      </w:r>
      <w:proofErr w:type="spellEnd"/>
      <w:r w:rsidRPr="00CE5732">
        <w:t xml:space="preserve"> – </w:t>
      </w:r>
      <w:r w:rsidR="000D7D96">
        <w:t>technologie przyszłości</w:t>
      </w:r>
    </w:p>
    <w:p w:rsidR="003307BD" w:rsidRPr="00E15280" w:rsidRDefault="000D7D96" w:rsidP="00686D98">
      <w:pPr>
        <w:jc w:val="both"/>
        <w:rPr>
          <w:rFonts w:ascii="Calibri" w:hAnsi="Calibri"/>
          <w:sz w:val="20"/>
          <w:szCs w:val="20"/>
        </w:rPr>
      </w:pPr>
      <w:r w:rsidRPr="00E15280">
        <w:rPr>
          <w:rFonts w:ascii="Calibri" w:hAnsi="Calibri"/>
          <w:sz w:val="20"/>
          <w:szCs w:val="20"/>
        </w:rPr>
        <w:t xml:space="preserve">Technologie przyszłości – to główne hasło tegorocznych targów </w:t>
      </w:r>
      <w:proofErr w:type="spellStart"/>
      <w:r w:rsidRPr="00E15280">
        <w:rPr>
          <w:rFonts w:ascii="Calibri" w:hAnsi="Calibri"/>
          <w:sz w:val="20"/>
          <w:szCs w:val="20"/>
        </w:rPr>
        <w:t>WinDoortech</w:t>
      </w:r>
      <w:proofErr w:type="spellEnd"/>
      <w:r w:rsidRPr="00E15280">
        <w:rPr>
          <w:rFonts w:ascii="Calibri" w:hAnsi="Calibri"/>
          <w:sz w:val="20"/>
          <w:szCs w:val="20"/>
        </w:rPr>
        <w:t xml:space="preserve">. </w:t>
      </w:r>
      <w:r w:rsidRPr="00686D98">
        <w:rPr>
          <w:rFonts w:ascii="Calibri" w:hAnsi="Calibri"/>
          <w:sz w:val="20"/>
          <w:szCs w:val="20"/>
        </w:rPr>
        <w:t xml:space="preserve">Organizacja wydarzenia wspólnie z </w:t>
      </w:r>
      <w:proofErr w:type="spellStart"/>
      <w:r w:rsidRPr="00686D98">
        <w:rPr>
          <w:rFonts w:ascii="Calibri" w:hAnsi="Calibri"/>
          <w:sz w:val="20"/>
          <w:szCs w:val="20"/>
        </w:rPr>
        <w:t>Budmą</w:t>
      </w:r>
      <w:proofErr w:type="spellEnd"/>
      <w:r w:rsidRPr="00686D98">
        <w:rPr>
          <w:rFonts w:ascii="Calibri" w:hAnsi="Calibri"/>
          <w:sz w:val="20"/>
          <w:szCs w:val="20"/>
        </w:rPr>
        <w:t xml:space="preserve"> </w:t>
      </w:r>
      <w:r w:rsidRPr="00E15280">
        <w:rPr>
          <w:rFonts w:ascii="Calibri" w:hAnsi="Calibri"/>
          <w:sz w:val="20"/>
          <w:szCs w:val="20"/>
        </w:rPr>
        <w:t>d</w:t>
      </w:r>
      <w:r w:rsidR="00686D98">
        <w:rPr>
          <w:rFonts w:ascii="Calibri" w:hAnsi="Calibri"/>
          <w:sz w:val="20"/>
          <w:szCs w:val="20"/>
        </w:rPr>
        <w:t>ał</w:t>
      </w:r>
      <w:r w:rsidRPr="00E15280">
        <w:rPr>
          <w:rFonts w:ascii="Calibri" w:hAnsi="Calibri"/>
          <w:sz w:val="20"/>
          <w:szCs w:val="20"/>
        </w:rPr>
        <w:t xml:space="preserve"> efekt synergii. W jednym miejscu i czasie swoją ofertę </w:t>
      </w:r>
      <w:r w:rsidR="00686D98">
        <w:rPr>
          <w:rFonts w:ascii="Calibri" w:hAnsi="Calibri"/>
          <w:sz w:val="20"/>
          <w:szCs w:val="20"/>
        </w:rPr>
        <w:t>zaprezentowały</w:t>
      </w:r>
      <w:r w:rsidRPr="00E15280">
        <w:rPr>
          <w:rFonts w:ascii="Calibri" w:hAnsi="Calibri"/>
          <w:sz w:val="20"/>
          <w:szCs w:val="20"/>
        </w:rPr>
        <w:t xml:space="preserve"> firmy zajmujące się produkcją stolarki budowlanej oraz dostawcy najnowszych technologii, rozwiązań i systemów, będący światowymi liderami w tym segmencie. </w:t>
      </w:r>
    </w:p>
    <w:p w:rsidR="000D7D96" w:rsidRPr="00E15280" w:rsidRDefault="00AD7B24" w:rsidP="00686D98">
      <w:pPr>
        <w:jc w:val="both"/>
        <w:rPr>
          <w:rFonts w:ascii="Calibri" w:hAnsi="Calibri"/>
          <w:sz w:val="20"/>
          <w:szCs w:val="20"/>
        </w:rPr>
      </w:pPr>
      <w:r w:rsidRPr="00AD7B24">
        <w:rPr>
          <w:rFonts w:ascii="Calibri" w:hAnsi="Calibri"/>
          <w:sz w:val="20"/>
          <w:szCs w:val="20"/>
        </w:rPr>
        <w:t xml:space="preserve">Kolejny rok z rzędu, Polska jest najważniejszym producentem okien w Europie. </w:t>
      </w:r>
      <w:r w:rsidR="000D7D96" w:rsidRPr="00E15280">
        <w:rPr>
          <w:rFonts w:ascii="Calibri" w:hAnsi="Calibri"/>
          <w:sz w:val="20"/>
          <w:szCs w:val="20"/>
        </w:rPr>
        <w:t>Targi</w:t>
      </w:r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WinDoor-tech</w:t>
      </w:r>
      <w:proofErr w:type="spellEnd"/>
      <w:r w:rsidR="000D7D96" w:rsidRPr="00E15280">
        <w:rPr>
          <w:rFonts w:ascii="Calibri" w:hAnsi="Calibri"/>
          <w:sz w:val="20"/>
          <w:szCs w:val="20"/>
        </w:rPr>
        <w:t xml:space="preserve"> </w:t>
      </w:r>
      <w:proofErr w:type="spellStart"/>
      <w:r w:rsidR="000D7D96" w:rsidRPr="00E15280">
        <w:rPr>
          <w:rFonts w:ascii="Calibri" w:hAnsi="Calibri"/>
          <w:sz w:val="20"/>
          <w:szCs w:val="20"/>
        </w:rPr>
        <w:t>odzwierciedl</w:t>
      </w:r>
      <w:r w:rsidR="00686D98">
        <w:rPr>
          <w:rFonts w:ascii="Calibri" w:hAnsi="Calibri"/>
          <w:sz w:val="20"/>
          <w:szCs w:val="20"/>
        </w:rPr>
        <w:t>liły</w:t>
      </w:r>
      <w:proofErr w:type="spellEnd"/>
      <w:r w:rsidR="000D7D96" w:rsidRPr="00E15280">
        <w:rPr>
          <w:rFonts w:ascii="Calibri" w:hAnsi="Calibri"/>
          <w:sz w:val="20"/>
          <w:szCs w:val="20"/>
        </w:rPr>
        <w:t xml:space="preserve"> dobrą koniunkturę w branży, goszcząc rekordową liczbę wystawców z całego świata. Impreza </w:t>
      </w:r>
      <w:r w:rsidR="000D7D96" w:rsidRPr="00E15280">
        <w:rPr>
          <w:rFonts w:ascii="Calibri" w:hAnsi="Calibri"/>
          <w:sz w:val="20"/>
          <w:szCs w:val="20"/>
        </w:rPr>
        <w:lastRenderedPageBreak/>
        <w:t>odbywająca się w cyklu dwuletnim z</w:t>
      </w:r>
      <w:r w:rsidR="00C34717">
        <w:rPr>
          <w:rFonts w:ascii="Calibri" w:hAnsi="Calibri"/>
          <w:sz w:val="20"/>
          <w:szCs w:val="20"/>
        </w:rPr>
        <w:t>ajęły</w:t>
      </w:r>
      <w:r w:rsidR="000D7D96" w:rsidRPr="00E15280">
        <w:rPr>
          <w:rFonts w:ascii="Calibri" w:hAnsi="Calibri"/>
          <w:sz w:val="20"/>
          <w:szCs w:val="20"/>
        </w:rPr>
        <w:t xml:space="preserve"> po raz pierwszy aż 3 targowe pawilony. Premierą w historii </w:t>
      </w:r>
      <w:proofErr w:type="spellStart"/>
      <w:r w:rsidR="000D7D96" w:rsidRPr="00E15280">
        <w:rPr>
          <w:rFonts w:ascii="Calibri" w:hAnsi="Calibri"/>
          <w:sz w:val="20"/>
          <w:szCs w:val="20"/>
        </w:rPr>
        <w:t>WinDoor-tech</w:t>
      </w:r>
      <w:proofErr w:type="spellEnd"/>
      <w:r w:rsidR="000D7D96" w:rsidRPr="00E15280">
        <w:rPr>
          <w:rFonts w:ascii="Calibri" w:hAnsi="Calibri"/>
          <w:sz w:val="20"/>
          <w:szCs w:val="20"/>
        </w:rPr>
        <w:t xml:space="preserve"> </w:t>
      </w:r>
      <w:r w:rsidR="00686D98">
        <w:rPr>
          <w:rFonts w:ascii="Calibri" w:hAnsi="Calibri"/>
          <w:sz w:val="20"/>
          <w:szCs w:val="20"/>
        </w:rPr>
        <w:t xml:space="preserve">były </w:t>
      </w:r>
      <w:r w:rsidR="000D7D96" w:rsidRPr="00E15280">
        <w:rPr>
          <w:rFonts w:ascii="Calibri" w:hAnsi="Calibri"/>
          <w:sz w:val="20"/>
          <w:szCs w:val="20"/>
        </w:rPr>
        <w:t>odwiedziny i ekspozycja delegacji członków GIMAV. To kluczowe stowarzyszenie skupiające włoskich producentów i dostawców maszyn, akcesoriów, sprzętu i komponentów do obróbki szkła. Polska jest dla nich bardzo ważnym rynkiem.</w:t>
      </w:r>
      <w:r w:rsidR="00686D98">
        <w:rPr>
          <w:rFonts w:ascii="Calibri" w:hAnsi="Calibri"/>
          <w:sz w:val="20"/>
          <w:szCs w:val="20"/>
        </w:rPr>
        <w:t xml:space="preserve"> </w:t>
      </w:r>
      <w:r w:rsidR="000D7D96" w:rsidRPr="00E15280">
        <w:rPr>
          <w:rFonts w:ascii="Calibri" w:hAnsi="Calibri"/>
          <w:sz w:val="20"/>
          <w:szCs w:val="20"/>
        </w:rPr>
        <w:t xml:space="preserve">Jedną z ciekawostek imprezy </w:t>
      </w:r>
      <w:r w:rsidR="00686D98">
        <w:rPr>
          <w:rFonts w:ascii="Calibri" w:hAnsi="Calibri"/>
          <w:sz w:val="20"/>
          <w:szCs w:val="20"/>
        </w:rPr>
        <w:t>była</w:t>
      </w:r>
      <w:r w:rsidR="000D7D96" w:rsidRPr="00E15280">
        <w:rPr>
          <w:rFonts w:ascii="Calibri" w:hAnsi="Calibri"/>
          <w:sz w:val="20"/>
          <w:szCs w:val="20"/>
        </w:rPr>
        <w:t xml:space="preserve"> największa w Polsce ekspozycja najnowszych maszyn i urządzeń do transportu i montażu wie</w:t>
      </w:r>
      <w:bookmarkStart w:id="0" w:name="_GoBack"/>
      <w:bookmarkEnd w:id="0"/>
      <w:r w:rsidR="000D7D96" w:rsidRPr="00E15280">
        <w:rPr>
          <w:rFonts w:ascii="Calibri" w:hAnsi="Calibri"/>
          <w:sz w:val="20"/>
          <w:szCs w:val="20"/>
        </w:rPr>
        <w:t>lkogabarytowego szkła, okien i fasad. Nowoczesne dźwigi i roboty to efekt coraz śmielszych wizji architektonicznych i konieczności ich realizacji. Choć szyby ważące nawet powyżej 1000 kg nikogo dziś nie dziwią</w:t>
      </w:r>
      <w:r w:rsidR="00686D98">
        <w:rPr>
          <w:rFonts w:ascii="Calibri" w:hAnsi="Calibri"/>
          <w:sz w:val="20"/>
          <w:szCs w:val="20"/>
        </w:rPr>
        <w:t>,</w:t>
      </w:r>
      <w:r w:rsidR="000D7D96" w:rsidRPr="00E15280">
        <w:rPr>
          <w:rFonts w:ascii="Calibri" w:hAnsi="Calibri"/>
          <w:sz w:val="20"/>
          <w:szCs w:val="20"/>
        </w:rPr>
        <w:t xml:space="preserve"> to wyzwaniem stają się logistyka i montaż. Sprostać im mogą tylko najnowocześniejsze rozwiązania – </w:t>
      </w:r>
      <w:r w:rsidR="00686D98">
        <w:rPr>
          <w:rFonts w:ascii="Calibri" w:hAnsi="Calibri"/>
          <w:sz w:val="20"/>
          <w:szCs w:val="20"/>
        </w:rPr>
        <w:t>a takie mieliśmy okazję zobaczyć podczas targów</w:t>
      </w:r>
      <w:r w:rsidR="000D7D96" w:rsidRPr="00E15280">
        <w:rPr>
          <w:rFonts w:ascii="Calibri" w:hAnsi="Calibri"/>
          <w:sz w:val="20"/>
          <w:szCs w:val="20"/>
        </w:rPr>
        <w:t>.</w:t>
      </w:r>
    </w:p>
    <w:p w:rsidR="00CE5732" w:rsidRDefault="000D7D96" w:rsidP="00F4630E">
      <w:pPr>
        <w:jc w:val="both"/>
        <w:rPr>
          <w:rFonts w:ascii="Calibri" w:hAnsi="Calibri"/>
          <w:sz w:val="20"/>
          <w:szCs w:val="20"/>
        </w:rPr>
      </w:pPr>
      <w:r w:rsidRPr="00E15280">
        <w:rPr>
          <w:rFonts w:ascii="Calibri" w:hAnsi="Calibri"/>
          <w:sz w:val="20"/>
          <w:szCs w:val="20"/>
        </w:rPr>
        <w:t xml:space="preserve">To jednak nie wszystko dla miłośników technologii jutra. Flagowa oferta targów to ekspozycja nowatorskich osiągnięć z zakresu automatyzacji, w tym maszyn i urządzeń do obróbki drewna, tworzyw sztucznych i aluminium. W ofercie wystawców </w:t>
      </w:r>
      <w:r w:rsidR="00686D98">
        <w:rPr>
          <w:rFonts w:ascii="Calibri" w:hAnsi="Calibri"/>
          <w:sz w:val="20"/>
          <w:szCs w:val="20"/>
        </w:rPr>
        <w:t>znalazły</w:t>
      </w:r>
      <w:r w:rsidRPr="00E15280">
        <w:rPr>
          <w:rFonts w:ascii="Calibri" w:hAnsi="Calibri"/>
          <w:sz w:val="20"/>
          <w:szCs w:val="20"/>
        </w:rPr>
        <w:t xml:space="preserve"> się roboty, okucia, oprogramowanie do optymalizacji produkcji, technika pomiarowa.</w:t>
      </w:r>
      <w:r w:rsidR="00686D98">
        <w:rPr>
          <w:rFonts w:ascii="Calibri" w:hAnsi="Calibri"/>
          <w:sz w:val="20"/>
          <w:szCs w:val="20"/>
        </w:rPr>
        <w:t xml:space="preserve"> Kolejna okazja spotkać się w tak technologicznie zaawansowanym gronie dopiero za dwa lata.</w:t>
      </w:r>
    </w:p>
    <w:p w:rsidR="006A52FF" w:rsidRPr="00E15280" w:rsidRDefault="006A52FF" w:rsidP="00F4630E">
      <w:pPr>
        <w:jc w:val="both"/>
        <w:rPr>
          <w:rFonts w:ascii="Calibri" w:hAnsi="Calibri"/>
          <w:sz w:val="20"/>
          <w:szCs w:val="20"/>
        </w:rPr>
      </w:pPr>
    </w:p>
    <w:p w:rsidR="009B7CBE" w:rsidRPr="00CE5732" w:rsidRDefault="009B7CBE" w:rsidP="00F4630E">
      <w:pPr>
        <w:spacing w:line="240" w:lineRule="auto"/>
        <w:jc w:val="both"/>
        <w:rPr>
          <w:sz w:val="20"/>
        </w:rPr>
      </w:pPr>
      <w:r w:rsidRPr="00CE5732">
        <w:rPr>
          <w:noProof/>
          <w:sz w:val="20"/>
          <w:lang w:eastAsia="pl-PL"/>
        </w:rPr>
        <w:drawing>
          <wp:inline distT="0" distB="0" distL="0" distR="0" wp14:anchorId="614F1453" wp14:editId="31CB90FD">
            <wp:extent cx="1969477" cy="1244817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dma-201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419" cy="1246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5732">
        <w:rPr>
          <w:sz w:val="20"/>
        </w:rPr>
        <w:t xml:space="preserve">  </w:t>
      </w:r>
      <w:r w:rsidRPr="00CE5732">
        <w:rPr>
          <w:noProof/>
          <w:sz w:val="20"/>
          <w:lang w:eastAsia="pl-PL"/>
        </w:rPr>
        <w:drawing>
          <wp:inline distT="0" distB="0" distL="0" distR="0" wp14:anchorId="698615C5" wp14:editId="57FE1AEE">
            <wp:extent cx="3295860" cy="1029957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rtech_przezroczyst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9536" cy="1034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CBE" w:rsidRDefault="009B7CBE" w:rsidP="00F4630E">
      <w:pPr>
        <w:spacing w:line="240" w:lineRule="auto"/>
        <w:jc w:val="both"/>
        <w:rPr>
          <w:b/>
          <w:sz w:val="20"/>
        </w:rPr>
      </w:pPr>
      <w:r w:rsidRPr="00CE5732">
        <w:rPr>
          <w:b/>
          <w:sz w:val="20"/>
        </w:rPr>
        <w:t>12-15 lutego 2019, Grupa MTP, Międzynarodowe Targi Poznańskie.</w:t>
      </w:r>
    </w:p>
    <w:p w:rsidR="006A52FF" w:rsidRDefault="00C34717" w:rsidP="00F4630E">
      <w:pPr>
        <w:spacing w:line="240" w:lineRule="auto"/>
        <w:jc w:val="both"/>
        <w:rPr>
          <w:b/>
          <w:sz w:val="20"/>
        </w:rPr>
      </w:pPr>
      <w:hyperlink r:id="rId10" w:history="1">
        <w:r w:rsidR="006A52FF" w:rsidRPr="0061616D">
          <w:rPr>
            <w:rStyle w:val="Hipercze"/>
            <w:b/>
            <w:sz w:val="20"/>
          </w:rPr>
          <w:t>www.budma.pl</w:t>
        </w:r>
      </w:hyperlink>
    </w:p>
    <w:p w:rsidR="006A52FF" w:rsidRDefault="00C34717" w:rsidP="00F4630E">
      <w:pPr>
        <w:spacing w:line="240" w:lineRule="auto"/>
        <w:jc w:val="both"/>
        <w:rPr>
          <w:b/>
          <w:sz w:val="20"/>
        </w:rPr>
      </w:pPr>
      <w:hyperlink r:id="rId11" w:history="1">
        <w:r w:rsidR="006A52FF" w:rsidRPr="0061616D">
          <w:rPr>
            <w:rStyle w:val="Hipercze"/>
            <w:b/>
            <w:sz w:val="20"/>
          </w:rPr>
          <w:t>www.windoortech.pl</w:t>
        </w:r>
      </w:hyperlink>
    </w:p>
    <w:p w:rsidR="006A52FF" w:rsidRDefault="00C34717" w:rsidP="00F4630E">
      <w:pPr>
        <w:spacing w:line="240" w:lineRule="auto"/>
        <w:jc w:val="both"/>
        <w:rPr>
          <w:b/>
          <w:sz w:val="20"/>
        </w:rPr>
      </w:pPr>
      <w:hyperlink r:id="rId12" w:history="1">
        <w:r w:rsidR="006A52FF" w:rsidRPr="0061616D">
          <w:rPr>
            <w:rStyle w:val="Hipercze"/>
            <w:b/>
            <w:sz w:val="20"/>
          </w:rPr>
          <w:t>www.build4future.pl</w:t>
        </w:r>
      </w:hyperlink>
    </w:p>
    <w:p w:rsidR="00222686" w:rsidRPr="00222686" w:rsidRDefault="00C34717" w:rsidP="00F4630E">
      <w:pPr>
        <w:spacing w:line="240" w:lineRule="auto"/>
        <w:jc w:val="both"/>
        <w:rPr>
          <w:sz w:val="20"/>
        </w:rPr>
      </w:pPr>
      <w:hyperlink r:id="rId13" w:history="1">
        <w:r w:rsidR="006A52FF" w:rsidRPr="0061616D">
          <w:rPr>
            <w:rStyle w:val="Hipercze"/>
            <w:b/>
            <w:sz w:val="20"/>
          </w:rPr>
          <w:t>www.forumdia.pl</w:t>
        </w:r>
      </w:hyperlink>
    </w:p>
    <w:sectPr w:rsidR="00222686" w:rsidRPr="00222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0E"/>
    <w:rsid w:val="00001EF6"/>
    <w:rsid w:val="00003B9D"/>
    <w:rsid w:val="00004AB8"/>
    <w:rsid w:val="00011490"/>
    <w:rsid w:val="000137EB"/>
    <w:rsid w:val="00014228"/>
    <w:rsid w:val="00014BD4"/>
    <w:rsid w:val="00022A3E"/>
    <w:rsid w:val="00024AF4"/>
    <w:rsid w:val="000314CD"/>
    <w:rsid w:val="00034A54"/>
    <w:rsid w:val="00035392"/>
    <w:rsid w:val="000366F0"/>
    <w:rsid w:val="00040122"/>
    <w:rsid w:val="00043DBF"/>
    <w:rsid w:val="00043F32"/>
    <w:rsid w:val="00053617"/>
    <w:rsid w:val="00053A5D"/>
    <w:rsid w:val="00054652"/>
    <w:rsid w:val="00055FB9"/>
    <w:rsid w:val="0005717B"/>
    <w:rsid w:val="00073E44"/>
    <w:rsid w:val="00080A07"/>
    <w:rsid w:val="00081719"/>
    <w:rsid w:val="00084B50"/>
    <w:rsid w:val="00086B84"/>
    <w:rsid w:val="00097548"/>
    <w:rsid w:val="000A36E4"/>
    <w:rsid w:val="000A4CF4"/>
    <w:rsid w:val="000B37B7"/>
    <w:rsid w:val="000B5155"/>
    <w:rsid w:val="000C37BB"/>
    <w:rsid w:val="000C4F3B"/>
    <w:rsid w:val="000D1C23"/>
    <w:rsid w:val="000D4994"/>
    <w:rsid w:val="000D55DE"/>
    <w:rsid w:val="000D56A2"/>
    <w:rsid w:val="000D7D96"/>
    <w:rsid w:val="000E2DEF"/>
    <w:rsid w:val="000F3291"/>
    <w:rsid w:val="000F4636"/>
    <w:rsid w:val="000F4F6F"/>
    <w:rsid w:val="001001AD"/>
    <w:rsid w:val="00102573"/>
    <w:rsid w:val="00102F57"/>
    <w:rsid w:val="0010359C"/>
    <w:rsid w:val="00104F0A"/>
    <w:rsid w:val="001057BB"/>
    <w:rsid w:val="00106C9B"/>
    <w:rsid w:val="00110B3F"/>
    <w:rsid w:val="00111BC0"/>
    <w:rsid w:val="00112E1F"/>
    <w:rsid w:val="00114E9D"/>
    <w:rsid w:val="001274C0"/>
    <w:rsid w:val="00131382"/>
    <w:rsid w:val="00134E42"/>
    <w:rsid w:val="001374C9"/>
    <w:rsid w:val="00141CAF"/>
    <w:rsid w:val="00141CEA"/>
    <w:rsid w:val="00144FB6"/>
    <w:rsid w:val="00147FC9"/>
    <w:rsid w:val="00150F29"/>
    <w:rsid w:val="00153911"/>
    <w:rsid w:val="0016032F"/>
    <w:rsid w:val="00162DD3"/>
    <w:rsid w:val="00163BE4"/>
    <w:rsid w:val="001707D3"/>
    <w:rsid w:val="00181D63"/>
    <w:rsid w:val="00182C5F"/>
    <w:rsid w:val="00183004"/>
    <w:rsid w:val="00186DE4"/>
    <w:rsid w:val="00197C14"/>
    <w:rsid w:val="001A7532"/>
    <w:rsid w:val="001B40C2"/>
    <w:rsid w:val="001B6279"/>
    <w:rsid w:val="001B6590"/>
    <w:rsid w:val="001B67D6"/>
    <w:rsid w:val="001C0020"/>
    <w:rsid w:val="001C0ADE"/>
    <w:rsid w:val="001C3A8A"/>
    <w:rsid w:val="001C446B"/>
    <w:rsid w:val="001D0F18"/>
    <w:rsid w:val="001D2816"/>
    <w:rsid w:val="001D337B"/>
    <w:rsid w:val="001D3976"/>
    <w:rsid w:val="001D3B12"/>
    <w:rsid w:val="001E241C"/>
    <w:rsid w:val="001E76B0"/>
    <w:rsid w:val="001E7981"/>
    <w:rsid w:val="001F06E4"/>
    <w:rsid w:val="001F5A7D"/>
    <w:rsid w:val="001F5E7D"/>
    <w:rsid w:val="00200F62"/>
    <w:rsid w:val="00205B19"/>
    <w:rsid w:val="00206F2A"/>
    <w:rsid w:val="002101B5"/>
    <w:rsid w:val="00215694"/>
    <w:rsid w:val="00216E8B"/>
    <w:rsid w:val="002210A5"/>
    <w:rsid w:val="002213A3"/>
    <w:rsid w:val="00222686"/>
    <w:rsid w:val="00224EDE"/>
    <w:rsid w:val="002269DA"/>
    <w:rsid w:val="00226A45"/>
    <w:rsid w:val="0023033D"/>
    <w:rsid w:val="002308BF"/>
    <w:rsid w:val="00243239"/>
    <w:rsid w:val="002453D8"/>
    <w:rsid w:val="0024571D"/>
    <w:rsid w:val="00245C04"/>
    <w:rsid w:val="00246453"/>
    <w:rsid w:val="00247657"/>
    <w:rsid w:val="0025259D"/>
    <w:rsid w:val="00253A3C"/>
    <w:rsid w:val="00266BDA"/>
    <w:rsid w:val="00271DD5"/>
    <w:rsid w:val="002732C5"/>
    <w:rsid w:val="002755E9"/>
    <w:rsid w:val="002760D5"/>
    <w:rsid w:val="00277084"/>
    <w:rsid w:val="00280186"/>
    <w:rsid w:val="00280EEE"/>
    <w:rsid w:val="00281F2B"/>
    <w:rsid w:val="00284954"/>
    <w:rsid w:val="00285202"/>
    <w:rsid w:val="002860D0"/>
    <w:rsid w:val="00294065"/>
    <w:rsid w:val="00295D27"/>
    <w:rsid w:val="002A0CF3"/>
    <w:rsid w:val="002A157A"/>
    <w:rsid w:val="002A1B1B"/>
    <w:rsid w:val="002A353F"/>
    <w:rsid w:val="002A7BBD"/>
    <w:rsid w:val="002B5525"/>
    <w:rsid w:val="002B6099"/>
    <w:rsid w:val="002B7ACB"/>
    <w:rsid w:val="002B7D9A"/>
    <w:rsid w:val="002C0C50"/>
    <w:rsid w:val="002C57C1"/>
    <w:rsid w:val="002C5FFB"/>
    <w:rsid w:val="002C7B69"/>
    <w:rsid w:val="002D07F2"/>
    <w:rsid w:val="002D184A"/>
    <w:rsid w:val="002D63BF"/>
    <w:rsid w:val="002E3821"/>
    <w:rsid w:val="002F25B3"/>
    <w:rsid w:val="002F6BC4"/>
    <w:rsid w:val="00304513"/>
    <w:rsid w:val="00306911"/>
    <w:rsid w:val="003078C3"/>
    <w:rsid w:val="0031314F"/>
    <w:rsid w:val="00314206"/>
    <w:rsid w:val="00316654"/>
    <w:rsid w:val="00323C20"/>
    <w:rsid w:val="00324EB6"/>
    <w:rsid w:val="00325DAD"/>
    <w:rsid w:val="003307BD"/>
    <w:rsid w:val="00331D19"/>
    <w:rsid w:val="00331F55"/>
    <w:rsid w:val="00333B6F"/>
    <w:rsid w:val="00335366"/>
    <w:rsid w:val="0033594C"/>
    <w:rsid w:val="00336318"/>
    <w:rsid w:val="00355D6D"/>
    <w:rsid w:val="00357ED6"/>
    <w:rsid w:val="003601BA"/>
    <w:rsid w:val="003659EC"/>
    <w:rsid w:val="003664A5"/>
    <w:rsid w:val="00370A1A"/>
    <w:rsid w:val="00373C3D"/>
    <w:rsid w:val="00374946"/>
    <w:rsid w:val="00380CDE"/>
    <w:rsid w:val="00382EF5"/>
    <w:rsid w:val="00382F07"/>
    <w:rsid w:val="00384ACA"/>
    <w:rsid w:val="00386A74"/>
    <w:rsid w:val="00391D3C"/>
    <w:rsid w:val="00393364"/>
    <w:rsid w:val="003A3454"/>
    <w:rsid w:val="003A350B"/>
    <w:rsid w:val="003A5EF7"/>
    <w:rsid w:val="003B1854"/>
    <w:rsid w:val="003B470E"/>
    <w:rsid w:val="003C2EAF"/>
    <w:rsid w:val="003C3652"/>
    <w:rsid w:val="003C3E0A"/>
    <w:rsid w:val="003C4E45"/>
    <w:rsid w:val="003C776E"/>
    <w:rsid w:val="003D1BAC"/>
    <w:rsid w:val="003D446C"/>
    <w:rsid w:val="003D60A0"/>
    <w:rsid w:val="003E04FD"/>
    <w:rsid w:val="003E4D05"/>
    <w:rsid w:val="003F0F95"/>
    <w:rsid w:val="003F5491"/>
    <w:rsid w:val="003F5746"/>
    <w:rsid w:val="003F72B3"/>
    <w:rsid w:val="00402445"/>
    <w:rsid w:val="004052C6"/>
    <w:rsid w:val="004055AA"/>
    <w:rsid w:val="00405B38"/>
    <w:rsid w:val="00415B4A"/>
    <w:rsid w:val="00415F7C"/>
    <w:rsid w:val="0042228E"/>
    <w:rsid w:val="00426CCA"/>
    <w:rsid w:val="0042794F"/>
    <w:rsid w:val="00430B0C"/>
    <w:rsid w:val="00431F3C"/>
    <w:rsid w:val="00433ED7"/>
    <w:rsid w:val="0043487F"/>
    <w:rsid w:val="00435744"/>
    <w:rsid w:val="004376F8"/>
    <w:rsid w:val="00440D9E"/>
    <w:rsid w:val="00441D3E"/>
    <w:rsid w:val="0044278B"/>
    <w:rsid w:val="00442E33"/>
    <w:rsid w:val="004465F1"/>
    <w:rsid w:val="00452795"/>
    <w:rsid w:val="00452A04"/>
    <w:rsid w:val="004531B1"/>
    <w:rsid w:val="0045453A"/>
    <w:rsid w:val="00456AD7"/>
    <w:rsid w:val="004608A1"/>
    <w:rsid w:val="00461869"/>
    <w:rsid w:val="00463D77"/>
    <w:rsid w:val="0047315E"/>
    <w:rsid w:val="0047402E"/>
    <w:rsid w:val="00474609"/>
    <w:rsid w:val="004762A6"/>
    <w:rsid w:val="00481891"/>
    <w:rsid w:val="00481E71"/>
    <w:rsid w:val="0048346D"/>
    <w:rsid w:val="00484107"/>
    <w:rsid w:val="0048688E"/>
    <w:rsid w:val="004870CD"/>
    <w:rsid w:val="0049102A"/>
    <w:rsid w:val="0049235A"/>
    <w:rsid w:val="004953C3"/>
    <w:rsid w:val="004965A9"/>
    <w:rsid w:val="004A0D6E"/>
    <w:rsid w:val="004A3077"/>
    <w:rsid w:val="004A3451"/>
    <w:rsid w:val="004A44F8"/>
    <w:rsid w:val="004A5F22"/>
    <w:rsid w:val="004B05B3"/>
    <w:rsid w:val="004B0E1B"/>
    <w:rsid w:val="004B364A"/>
    <w:rsid w:val="004B6E4B"/>
    <w:rsid w:val="004C03EE"/>
    <w:rsid w:val="004C1A71"/>
    <w:rsid w:val="004C1DAE"/>
    <w:rsid w:val="004C1FFC"/>
    <w:rsid w:val="004C295E"/>
    <w:rsid w:val="004C538F"/>
    <w:rsid w:val="004D0AB4"/>
    <w:rsid w:val="004E0B80"/>
    <w:rsid w:val="004E1382"/>
    <w:rsid w:val="004E4E30"/>
    <w:rsid w:val="004F2BF5"/>
    <w:rsid w:val="004F3D84"/>
    <w:rsid w:val="004F66DC"/>
    <w:rsid w:val="00500D69"/>
    <w:rsid w:val="00507C62"/>
    <w:rsid w:val="005137A5"/>
    <w:rsid w:val="005147B6"/>
    <w:rsid w:val="00516CC3"/>
    <w:rsid w:val="00520E3D"/>
    <w:rsid w:val="00523658"/>
    <w:rsid w:val="005268FB"/>
    <w:rsid w:val="0052721A"/>
    <w:rsid w:val="005406BB"/>
    <w:rsid w:val="00562411"/>
    <w:rsid w:val="00570205"/>
    <w:rsid w:val="00570EF1"/>
    <w:rsid w:val="00571A30"/>
    <w:rsid w:val="00572C96"/>
    <w:rsid w:val="005744D5"/>
    <w:rsid w:val="005810E6"/>
    <w:rsid w:val="005837B2"/>
    <w:rsid w:val="00583B6C"/>
    <w:rsid w:val="00592C71"/>
    <w:rsid w:val="005A539F"/>
    <w:rsid w:val="005A5A98"/>
    <w:rsid w:val="005B1FC5"/>
    <w:rsid w:val="005B311D"/>
    <w:rsid w:val="005B3AE0"/>
    <w:rsid w:val="005B5E5E"/>
    <w:rsid w:val="005B6671"/>
    <w:rsid w:val="005B68F3"/>
    <w:rsid w:val="005B6B05"/>
    <w:rsid w:val="005C18EA"/>
    <w:rsid w:val="005C1E16"/>
    <w:rsid w:val="005D1DB1"/>
    <w:rsid w:val="005D75DA"/>
    <w:rsid w:val="005E0C7B"/>
    <w:rsid w:val="005E1E64"/>
    <w:rsid w:val="005E6250"/>
    <w:rsid w:val="005F25C3"/>
    <w:rsid w:val="005F57A0"/>
    <w:rsid w:val="005F5B28"/>
    <w:rsid w:val="005F5CB0"/>
    <w:rsid w:val="00600BB1"/>
    <w:rsid w:val="006014CE"/>
    <w:rsid w:val="00601C0E"/>
    <w:rsid w:val="00605CA4"/>
    <w:rsid w:val="00617527"/>
    <w:rsid w:val="00620061"/>
    <w:rsid w:val="00620260"/>
    <w:rsid w:val="00620D07"/>
    <w:rsid w:val="0062145A"/>
    <w:rsid w:val="00622670"/>
    <w:rsid w:val="00626397"/>
    <w:rsid w:val="00626926"/>
    <w:rsid w:val="00630765"/>
    <w:rsid w:val="00631FB1"/>
    <w:rsid w:val="00632473"/>
    <w:rsid w:val="00635FDA"/>
    <w:rsid w:val="00636779"/>
    <w:rsid w:val="006401B1"/>
    <w:rsid w:val="00640330"/>
    <w:rsid w:val="00641AE3"/>
    <w:rsid w:val="00652F99"/>
    <w:rsid w:val="00654F9C"/>
    <w:rsid w:val="00661B54"/>
    <w:rsid w:val="00662235"/>
    <w:rsid w:val="00663D8F"/>
    <w:rsid w:val="00663E72"/>
    <w:rsid w:val="00664D71"/>
    <w:rsid w:val="006670E9"/>
    <w:rsid w:val="0066722D"/>
    <w:rsid w:val="0067042F"/>
    <w:rsid w:val="006719DC"/>
    <w:rsid w:val="006735BE"/>
    <w:rsid w:val="00676614"/>
    <w:rsid w:val="00677B22"/>
    <w:rsid w:val="00685C49"/>
    <w:rsid w:val="00686D98"/>
    <w:rsid w:val="006904A1"/>
    <w:rsid w:val="00692C4B"/>
    <w:rsid w:val="00693C0A"/>
    <w:rsid w:val="00693DA4"/>
    <w:rsid w:val="00697730"/>
    <w:rsid w:val="006A1A12"/>
    <w:rsid w:val="006A2A3C"/>
    <w:rsid w:val="006A2F38"/>
    <w:rsid w:val="006A4596"/>
    <w:rsid w:val="006A52FF"/>
    <w:rsid w:val="006C21D2"/>
    <w:rsid w:val="006C4E7E"/>
    <w:rsid w:val="006C65AC"/>
    <w:rsid w:val="006C6F69"/>
    <w:rsid w:val="006E3516"/>
    <w:rsid w:val="006E45BB"/>
    <w:rsid w:val="006E5A26"/>
    <w:rsid w:val="006E6055"/>
    <w:rsid w:val="006E6577"/>
    <w:rsid w:val="00702942"/>
    <w:rsid w:val="00703BD7"/>
    <w:rsid w:val="00711A5A"/>
    <w:rsid w:val="00711CD3"/>
    <w:rsid w:val="00713041"/>
    <w:rsid w:val="00716933"/>
    <w:rsid w:val="00724F69"/>
    <w:rsid w:val="00732B10"/>
    <w:rsid w:val="00733ABE"/>
    <w:rsid w:val="007345F0"/>
    <w:rsid w:val="00737321"/>
    <w:rsid w:val="007437F9"/>
    <w:rsid w:val="00752080"/>
    <w:rsid w:val="00755F64"/>
    <w:rsid w:val="00757FE6"/>
    <w:rsid w:val="007617E8"/>
    <w:rsid w:val="0076242E"/>
    <w:rsid w:val="007628CB"/>
    <w:rsid w:val="00763BD4"/>
    <w:rsid w:val="007724CB"/>
    <w:rsid w:val="007735BA"/>
    <w:rsid w:val="00780E42"/>
    <w:rsid w:val="00780FB4"/>
    <w:rsid w:val="00784586"/>
    <w:rsid w:val="00787C33"/>
    <w:rsid w:val="00792146"/>
    <w:rsid w:val="0079625D"/>
    <w:rsid w:val="007A080C"/>
    <w:rsid w:val="007A164A"/>
    <w:rsid w:val="007A1D96"/>
    <w:rsid w:val="007A47A4"/>
    <w:rsid w:val="007B155F"/>
    <w:rsid w:val="007B2653"/>
    <w:rsid w:val="007B439A"/>
    <w:rsid w:val="007B48CA"/>
    <w:rsid w:val="007B5BC2"/>
    <w:rsid w:val="007C51A0"/>
    <w:rsid w:val="007C62B9"/>
    <w:rsid w:val="007D5020"/>
    <w:rsid w:val="007D5819"/>
    <w:rsid w:val="007E0B46"/>
    <w:rsid w:val="007E3A56"/>
    <w:rsid w:val="007E6629"/>
    <w:rsid w:val="007E7C98"/>
    <w:rsid w:val="007F2B2D"/>
    <w:rsid w:val="007F2B2F"/>
    <w:rsid w:val="007F2EC3"/>
    <w:rsid w:val="007F4481"/>
    <w:rsid w:val="007F60CF"/>
    <w:rsid w:val="007F73C3"/>
    <w:rsid w:val="007F7BE1"/>
    <w:rsid w:val="0080056C"/>
    <w:rsid w:val="008015CB"/>
    <w:rsid w:val="00803A7B"/>
    <w:rsid w:val="00804A8F"/>
    <w:rsid w:val="008172E8"/>
    <w:rsid w:val="00822459"/>
    <w:rsid w:val="008227C1"/>
    <w:rsid w:val="0082285D"/>
    <w:rsid w:val="00826A89"/>
    <w:rsid w:val="00827B71"/>
    <w:rsid w:val="00830A05"/>
    <w:rsid w:val="008341A9"/>
    <w:rsid w:val="00836972"/>
    <w:rsid w:val="008435A9"/>
    <w:rsid w:val="008448DE"/>
    <w:rsid w:val="00845929"/>
    <w:rsid w:val="0086039D"/>
    <w:rsid w:val="0086260F"/>
    <w:rsid w:val="0086736D"/>
    <w:rsid w:val="00875FD1"/>
    <w:rsid w:val="00880E85"/>
    <w:rsid w:val="00884051"/>
    <w:rsid w:val="00884C7B"/>
    <w:rsid w:val="008862BB"/>
    <w:rsid w:val="0089092A"/>
    <w:rsid w:val="00890F1B"/>
    <w:rsid w:val="00893410"/>
    <w:rsid w:val="0089566E"/>
    <w:rsid w:val="00897D5E"/>
    <w:rsid w:val="008A02DC"/>
    <w:rsid w:val="008A5B9B"/>
    <w:rsid w:val="008A77D3"/>
    <w:rsid w:val="008B040C"/>
    <w:rsid w:val="008B04D8"/>
    <w:rsid w:val="008B13C6"/>
    <w:rsid w:val="008B511B"/>
    <w:rsid w:val="008B638D"/>
    <w:rsid w:val="008B74B2"/>
    <w:rsid w:val="008B76AA"/>
    <w:rsid w:val="008C00E4"/>
    <w:rsid w:val="008C17EC"/>
    <w:rsid w:val="008C1EDB"/>
    <w:rsid w:val="008C30ED"/>
    <w:rsid w:val="008C5730"/>
    <w:rsid w:val="008D5A11"/>
    <w:rsid w:val="008D6C74"/>
    <w:rsid w:val="008E7797"/>
    <w:rsid w:val="008F2646"/>
    <w:rsid w:val="009113BB"/>
    <w:rsid w:val="009127FA"/>
    <w:rsid w:val="009146B7"/>
    <w:rsid w:val="00917081"/>
    <w:rsid w:val="00922F57"/>
    <w:rsid w:val="00930E1A"/>
    <w:rsid w:val="00933DC3"/>
    <w:rsid w:val="00942F3C"/>
    <w:rsid w:val="00950BA0"/>
    <w:rsid w:val="009513A7"/>
    <w:rsid w:val="00955209"/>
    <w:rsid w:val="00967207"/>
    <w:rsid w:val="009700E6"/>
    <w:rsid w:val="00971A51"/>
    <w:rsid w:val="009721EA"/>
    <w:rsid w:val="00973622"/>
    <w:rsid w:val="00974A5A"/>
    <w:rsid w:val="00975B11"/>
    <w:rsid w:val="00982019"/>
    <w:rsid w:val="00985302"/>
    <w:rsid w:val="009859A0"/>
    <w:rsid w:val="009871E5"/>
    <w:rsid w:val="00987DF6"/>
    <w:rsid w:val="009924C1"/>
    <w:rsid w:val="009969BF"/>
    <w:rsid w:val="009A0B6F"/>
    <w:rsid w:val="009A1689"/>
    <w:rsid w:val="009A31CC"/>
    <w:rsid w:val="009A6C14"/>
    <w:rsid w:val="009B0081"/>
    <w:rsid w:val="009B0863"/>
    <w:rsid w:val="009B262D"/>
    <w:rsid w:val="009B364F"/>
    <w:rsid w:val="009B6B06"/>
    <w:rsid w:val="009B7CBE"/>
    <w:rsid w:val="009C0C36"/>
    <w:rsid w:val="009C195D"/>
    <w:rsid w:val="009C3499"/>
    <w:rsid w:val="009C6E12"/>
    <w:rsid w:val="009D3781"/>
    <w:rsid w:val="009D4239"/>
    <w:rsid w:val="009D61A7"/>
    <w:rsid w:val="009D6788"/>
    <w:rsid w:val="009E2772"/>
    <w:rsid w:val="009E2D19"/>
    <w:rsid w:val="009E405A"/>
    <w:rsid w:val="009E53DF"/>
    <w:rsid w:val="009E6B1C"/>
    <w:rsid w:val="009F1AD6"/>
    <w:rsid w:val="009F34AF"/>
    <w:rsid w:val="00A004F3"/>
    <w:rsid w:val="00A025D1"/>
    <w:rsid w:val="00A05312"/>
    <w:rsid w:val="00A143B9"/>
    <w:rsid w:val="00A144DE"/>
    <w:rsid w:val="00A152C7"/>
    <w:rsid w:val="00A2725F"/>
    <w:rsid w:val="00A32E58"/>
    <w:rsid w:val="00A34DDC"/>
    <w:rsid w:val="00A35B04"/>
    <w:rsid w:val="00A4390B"/>
    <w:rsid w:val="00A44E0A"/>
    <w:rsid w:val="00A46472"/>
    <w:rsid w:val="00A50A61"/>
    <w:rsid w:val="00A51A50"/>
    <w:rsid w:val="00A54BEA"/>
    <w:rsid w:val="00A55600"/>
    <w:rsid w:val="00A56934"/>
    <w:rsid w:val="00A578E6"/>
    <w:rsid w:val="00A62F35"/>
    <w:rsid w:val="00A63A5C"/>
    <w:rsid w:val="00A6446B"/>
    <w:rsid w:val="00A64581"/>
    <w:rsid w:val="00A64AE1"/>
    <w:rsid w:val="00A6729F"/>
    <w:rsid w:val="00A67636"/>
    <w:rsid w:val="00A67EE7"/>
    <w:rsid w:val="00A71655"/>
    <w:rsid w:val="00A74211"/>
    <w:rsid w:val="00A7424F"/>
    <w:rsid w:val="00A74781"/>
    <w:rsid w:val="00A74A73"/>
    <w:rsid w:val="00A74CF9"/>
    <w:rsid w:val="00A8294B"/>
    <w:rsid w:val="00A82F6C"/>
    <w:rsid w:val="00A9165D"/>
    <w:rsid w:val="00A93013"/>
    <w:rsid w:val="00A9313F"/>
    <w:rsid w:val="00A93F4D"/>
    <w:rsid w:val="00A941BE"/>
    <w:rsid w:val="00AA056B"/>
    <w:rsid w:val="00AA3A27"/>
    <w:rsid w:val="00AA3DD3"/>
    <w:rsid w:val="00AA5360"/>
    <w:rsid w:val="00AB1524"/>
    <w:rsid w:val="00AB1C5C"/>
    <w:rsid w:val="00AC020E"/>
    <w:rsid w:val="00AC6503"/>
    <w:rsid w:val="00AC6B00"/>
    <w:rsid w:val="00AD4BE0"/>
    <w:rsid w:val="00AD6FB4"/>
    <w:rsid w:val="00AD7B24"/>
    <w:rsid w:val="00AE4D2C"/>
    <w:rsid w:val="00AE6964"/>
    <w:rsid w:val="00AF0BB0"/>
    <w:rsid w:val="00AF5656"/>
    <w:rsid w:val="00AF586F"/>
    <w:rsid w:val="00AF65A6"/>
    <w:rsid w:val="00B01183"/>
    <w:rsid w:val="00B01444"/>
    <w:rsid w:val="00B03119"/>
    <w:rsid w:val="00B04144"/>
    <w:rsid w:val="00B07955"/>
    <w:rsid w:val="00B07CC0"/>
    <w:rsid w:val="00B160A1"/>
    <w:rsid w:val="00B20AE4"/>
    <w:rsid w:val="00B23A3A"/>
    <w:rsid w:val="00B24D53"/>
    <w:rsid w:val="00B27966"/>
    <w:rsid w:val="00B30DE5"/>
    <w:rsid w:val="00B33BB8"/>
    <w:rsid w:val="00B34DEF"/>
    <w:rsid w:val="00B372DF"/>
    <w:rsid w:val="00B40A66"/>
    <w:rsid w:val="00B470CB"/>
    <w:rsid w:val="00B50151"/>
    <w:rsid w:val="00B5256F"/>
    <w:rsid w:val="00B52F9E"/>
    <w:rsid w:val="00B54776"/>
    <w:rsid w:val="00B60A04"/>
    <w:rsid w:val="00B6796B"/>
    <w:rsid w:val="00B7220A"/>
    <w:rsid w:val="00B72234"/>
    <w:rsid w:val="00B73E87"/>
    <w:rsid w:val="00B73F3E"/>
    <w:rsid w:val="00B75CD5"/>
    <w:rsid w:val="00B76910"/>
    <w:rsid w:val="00B80911"/>
    <w:rsid w:val="00B82E63"/>
    <w:rsid w:val="00B84AC0"/>
    <w:rsid w:val="00B860BF"/>
    <w:rsid w:val="00B864D2"/>
    <w:rsid w:val="00B86B73"/>
    <w:rsid w:val="00B87C28"/>
    <w:rsid w:val="00B90D4B"/>
    <w:rsid w:val="00B90E21"/>
    <w:rsid w:val="00B931C4"/>
    <w:rsid w:val="00B94E51"/>
    <w:rsid w:val="00BA1A7F"/>
    <w:rsid w:val="00BA3EA3"/>
    <w:rsid w:val="00BB2621"/>
    <w:rsid w:val="00BB2CFC"/>
    <w:rsid w:val="00BB3F84"/>
    <w:rsid w:val="00BB5E53"/>
    <w:rsid w:val="00BB67D9"/>
    <w:rsid w:val="00BD0AF4"/>
    <w:rsid w:val="00BD4886"/>
    <w:rsid w:val="00BE1884"/>
    <w:rsid w:val="00BE27DF"/>
    <w:rsid w:val="00BE3E2B"/>
    <w:rsid w:val="00BF0AEC"/>
    <w:rsid w:val="00BF760A"/>
    <w:rsid w:val="00C13B4E"/>
    <w:rsid w:val="00C16353"/>
    <w:rsid w:val="00C1647E"/>
    <w:rsid w:val="00C21947"/>
    <w:rsid w:val="00C31BE1"/>
    <w:rsid w:val="00C31CA8"/>
    <w:rsid w:val="00C3409F"/>
    <w:rsid w:val="00C34717"/>
    <w:rsid w:val="00C36E89"/>
    <w:rsid w:val="00C37FA9"/>
    <w:rsid w:val="00C42683"/>
    <w:rsid w:val="00C4431C"/>
    <w:rsid w:val="00C45174"/>
    <w:rsid w:val="00C50DEA"/>
    <w:rsid w:val="00C552F9"/>
    <w:rsid w:val="00C60B68"/>
    <w:rsid w:val="00C61763"/>
    <w:rsid w:val="00C64502"/>
    <w:rsid w:val="00C64C50"/>
    <w:rsid w:val="00C64D97"/>
    <w:rsid w:val="00C74E8F"/>
    <w:rsid w:val="00C80345"/>
    <w:rsid w:val="00C80A44"/>
    <w:rsid w:val="00C865FB"/>
    <w:rsid w:val="00C91365"/>
    <w:rsid w:val="00C950FE"/>
    <w:rsid w:val="00CA0ADD"/>
    <w:rsid w:val="00CA17D7"/>
    <w:rsid w:val="00CA3853"/>
    <w:rsid w:val="00CA5B0E"/>
    <w:rsid w:val="00CB3356"/>
    <w:rsid w:val="00CB4809"/>
    <w:rsid w:val="00CB689C"/>
    <w:rsid w:val="00CB70C6"/>
    <w:rsid w:val="00CC2947"/>
    <w:rsid w:val="00CC5760"/>
    <w:rsid w:val="00CD0622"/>
    <w:rsid w:val="00CD244B"/>
    <w:rsid w:val="00CD49F6"/>
    <w:rsid w:val="00CD6E15"/>
    <w:rsid w:val="00CD7548"/>
    <w:rsid w:val="00CE11DF"/>
    <w:rsid w:val="00CE4453"/>
    <w:rsid w:val="00CE4808"/>
    <w:rsid w:val="00CE5732"/>
    <w:rsid w:val="00CF1C93"/>
    <w:rsid w:val="00CF6822"/>
    <w:rsid w:val="00D00D58"/>
    <w:rsid w:val="00D0365F"/>
    <w:rsid w:val="00D04050"/>
    <w:rsid w:val="00D04792"/>
    <w:rsid w:val="00D07E80"/>
    <w:rsid w:val="00D13F26"/>
    <w:rsid w:val="00D14275"/>
    <w:rsid w:val="00D163D4"/>
    <w:rsid w:val="00D2477C"/>
    <w:rsid w:val="00D262E8"/>
    <w:rsid w:val="00D27100"/>
    <w:rsid w:val="00D27BF7"/>
    <w:rsid w:val="00D316A2"/>
    <w:rsid w:val="00D31B5D"/>
    <w:rsid w:val="00D34CE1"/>
    <w:rsid w:val="00D3568A"/>
    <w:rsid w:val="00D370B6"/>
    <w:rsid w:val="00D43C56"/>
    <w:rsid w:val="00D461BD"/>
    <w:rsid w:val="00D46BAD"/>
    <w:rsid w:val="00D5076E"/>
    <w:rsid w:val="00D51E1F"/>
    <w:rsid w:val="00D57F98"/>
    <w:rsid w:val="00D60954"/>
    <w:rsid w:val="00D61E6D"/>
    <w:rsid w:val="00D6274F"/>
    <w:rsid w:val="00D6364F"/>
    <w:rsid w:val="00D6667C"/>
    <w:rsid w:val="00D73C95"/>
    <w:rsid w:val="00D75652"/>
    <w:rsid w:val="00D76933"/>
    <w:rsid w:val="00D7721A"/>
    <w:rsid w:val="00D808D0"/>
    <w:rsid w:val="00D835B7"/>
    <w:rsid w:val="00D879B9"/>
    <w:rsid w:val="00D926DA"/>
    <w:rsid w:val="00D92D6C"/>
    <w:rsid w:val="00D9614F"/>
    <w:rsid w:val="00DA0FD5"/>
    <w:rsid w:val="00DA2F85"/>
    <w:rsid w:val="00DA774C"/>
    <w:rsid w:val="00DB55C4"/>
    <w:rsid w:val="00DC1517"/>
    <w:rsid w:val="00DC398F"/>
    <w:rsid w:val="00DD0F80"/>
    <w:rsid w:val="00DD1A92"/>
    <w:rsid w:val="00DD6989"/>
    <w:rsid w:val="00DE5163"/>
    <w:rsid w:val="00DF38E7"/>
    <w:rsid w:val="00DF6F59"/>
    <w:rsid w:val="00DF7151"/>
    <w:rsid w:val="00E02FF9"/>
    <w:rsid w:val="00E03259"/>
    <w:rsid w:val="00E064BF"/>
    <w:rsid w:val="00E13700"/>
    <w:rsid w:val="00E13C05"/>
    <w:rsid w:val="00E15280"/>
    <w:rsid w:val="00E15AEF"/>
    <w:rsid w:val="00E15FC6"/>
    <w:rsid w:val="00E202B0"/>
    <w:rsid w:val="00E247D4"/>
    <w:rsid w:val="00E34831"/>
    <w:rsid w:val="00E34B24"/>
    <w:rsid w:val="00E36F5A"/>
    <w:rsid w:val="00E37ADA"/>
    <w:rsid w:val="00E42F01"/>
    <w:rsid w:val="00E43043"/>
    <w:rsid w:val="00E43EB7"/>
    <w:rsid w:val="00E440C9"/>
    <w:rsid w:val="00E44578"/>
    <w:rsid w:val="00E456C6"/>
    <w:rsid w:val="00E52AF7"/>
    <w:rsid w:val="00E57E74"/>
    <w:rsid w:val="00E65A08"/>
    <w:rsid w:val="00E73CE0"/>
    <w:rsid w:val="00E747C6"/>
    <w:rsid w:val="00E812E9"/>
    <w:rsid w:val="00E81D95"/>
    <w:rsid w:val="00E84600"/>
    <w:rsid w:val="00E90849"/>
    <w:rsid w:val="00E93671"/>
    <w:rsid w:val="00E9628B"/>
    <w:rsid w:val="00EA6038"/>
    <w:rsid w:val="00EB7300"/>
    <w:rsid w:val="00EB7C20"/>
    <w:rsid w:val="00EC2731"/>
    <w:rsid w:val="00EC7C1C"/>
    <w:rsid w:val="00ED06FD"/>
    <w:rsid w:val="00ED218E"/>
    <w:rsid w:val="00ED527A"/>
    <w:rsid w:val="00ED77E5"/>
    <w:rsid w:val="00EE0698"/>
    <w:rsid w:val="00EE38CD"/>
    <w:rsid w:val="00EE6746"/>
    <w:rsid w:val="00EF1B43"/>
    <w:rsid w:val="00EF21D7"/>
    <w:rsid w:val="00EF465F"/>
    <w:rsid w:val="00EF6D30"/>
    <w:rsid w:val="00F001FF"/>
    <w:rsid w:val="00F060B6"/>
    <w:rsid w:val="00F06C23"/>
    <w:rsid w:val="00F07CA8"/>
    <w:rsid w:val="00F12129"/>
    <w:rsid w:val="00F14B26"/>
    <w:rsid w:val="00F15621"/>
    <w:rsid w:val="00F1594B"/>
    <w:rsid w:val="00F1617A"/>
    <w:rsid w:val="00F21400"/>
    <w:rsid w:val="00F252AC"/>
    <w:rsid w:val="00F272DA"/>
    <w:rsid w:val="00F30A52"/>
    <w:rsid w:val="00F335F2"/>
    <w:rsid w:val="00F4630E"/>
    <w:rsid w:val="00F4661F"/>
    <w:rsid w:val="00F46EED"/>
    <w:rsid w:val="00F5294B"/>
    <w:rsid w:val="00F53B56"/>
    <w:rsid w:val="00F554F6"/>
    <w:rsid w:val="00F5583B"/>
    <w:rsid w:val="00F569D8"/>
    <w:rsid w:val="00F63FE9"/>
    <w:rsid w:val="00F700CB"/>
    <w:rsid w:val="00F732EC"/>
    <w:rsid w:val="00F752E5"/>
    <w:rsid w:val="00F77C62"/>
    <w:rsid w:val="00F8130E"/>
    <w:rsid w:val="00F826EA"/>
    <w:rsid w:val="00F8534F"/>
    <w:rsid w:val="00F86E11"/>
    <w:rsid w:val="00F9353B"/>
    <w:rsid w:val="00F93DA8"/>
    <w:rsid w:val="00F942E4"/>
    <w:rsid w:val="00F975F0"/>
    <w:rsid w:val="00FA3780"/>
    <w:rsid w:val="00FA4BE0"/>
    <w:rsid w:val="00FA4D1C"/>
    <w:rsid w:val="00FB10B7"/>
    <w:rsid w:val="00FB1672"/>
    <w:rsid w:val="00FB1D7D"/>
    <w:rsid w:val="00FB2F3C"/>
    <w:rsid w:val="00FB46F1"/>
    <w:rsid w:val="00FC0651"/>
    <w:rsid w:val="00FC1C02"/>
    <w:rsid w:val="00FC748F"/>
    <w:rsid w:val="00FD20FF"/>
    <w:rsid w:val="00FD27BE"/>
    <w:rsid w:val="00FD5DC5"/>
    <w:rsid w:val="00FD7D16"/>
    <w:rsid w:val="00FF2861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08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30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056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4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1CEA"/>
    <w:rPr>
      <w:b/>
      <w:bCs/>
    </w:rPr>
  </w:style>
  <w:style w:type="character" w:styleId="Uwydatnienie">
    <w:name w:val="Emphasis"/>
    <w:basedOn w:val="Domylnaczcionkaakapitu"/>
    <w:uiPriority w:val="20"/>
    <w:qFormat/>
    <w:rsid w:val="00141CEA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08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608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608A1"/>
    <w:rPr>
      <w:b/>
      <w:bCs/>
      <w:i/>
      <w:iCs/>
      <w:color w:val="4F81BD" w:themeColor="accent1"/>
    </w:rPr>
  </w:style>
  <w:style w:type="character" w:customStyle="1" w:styleId="fontstyle01">
    <w:name w:val="fontstyle01"/>
    <w:basedOn w:val="Domylnaczcionkaakapitu"/>
    <w:rsid w:val="009C3499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D46BAD"/>
  </w:style>
  <w:style w:type="character" w:customStyle="1" w:styleId="textexposedshow">
    <w:name w:val="text_exposed_show"/>
    <w:basedOn w:val="Domylnaczcionkaakapitu"/>
    <w:rsid w:val="00D46BAD"/>
  </w:style>
  <w:style w:type="paragraph" w:styleId="Bezodstpw">
    <w:name w:val="No Spacing"/>
    <w:uiPriority w:val="1"/>
    <w:qFormat/>
    <w:rsid w:val="00D46BAD"/>
    <w:pPr>
      <w:spacing w:after="0" w:line="240" w:lineRule="auto"/>
    </w:pPr>
  </w:style>
  <w:style w:type="character" w:styleId="Wyrnienieintensywne">
    <w:name w:val="Intense Emphasis"/>
    <w:basedOn w:val="Domylnaczcionkaakapitu"/>
    <w:uiPriority w:val="21"/>
    <w:qFormat/>
    <w:rsid w:val="00752080"/>
    <w:rPr>
      <w:b/>
      <w:bCs/>
      <w:i/>
      <w:iCs/>
      <w:color w:val="4F81BD" w:themeColor="accent1"/>
    </w:rPr>
  </w:style>
  <w:style w:type="character" w:styleId="Tytuksiki">
    <w:name w:val="Book Title"/>
    <w:basedOn w:val="Domylnaczcionkaakapitu"/>
    <w:uiPriority w:val="33"/>
    <w:qFormat/>
    <w:rsid w:val="0023033D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08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30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056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4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1CEA"/>
    <w:rPr>
      <w:b/>
      <w:bCs/>
    </w:rPr>
  </w:style>
  <w:style w:type="character" w:styleId="Uwydatnienie">
    <w:name w:val="Emphasis"/>
    <w:basedOn w:val="Domylnaczcionkaakapitu"/>
    <w:uiPriority w:val="20"/>
    <w:qFormat/>
    <w:rsid w:val="00141CEA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08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608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608A1"/>
    <w:rPr>
      <w:b/>
      <w:bCs/>
      <w:i/>
      <w:iCs/>
      <w:color w:val="4F81BD" w:themeColor="accent1"/>
    </w:rPr>
  </w:style>
  <w:style w:type="character" w:customStyle="1" w:styleId="fontstyle01">
    <w:name w:val="fontstyle01"/>
    <w:basedOn w:val="Domylnaczcionkaakapitu"/>
    <w:rsid w:val="009C3499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D46BAD"/>
  </w:style>
  <w:style w:type="character" w:customStyle="1" w:styleId="textexposedshow">
    <w:name w:val="text_exposed_show"/>
    <w:basedOn w:val="Domylnaczcionkaakapitu"/>
    <w:rsid w:val="00D46BAD"/>
  </w:style>
  <w:style w:type="paragraph" w:styleId="Bezodstpw">
    <w:name w:val="No Spacing"/>
    <w:uiPriority w:val="1"/>
    <w:qFormat/>
    <w:rsid w:val="00D46BAD"/>
    <w:pPr>
      <w:spacing w:after="0" w:line="240" w:lineRule="auto"/>
    </w:pPr>
  </w:style>
  <w:style w:type="character" w:styleId="Wyrnienieintensywne">
    <w:name w:val="Intense Emphasis"/>
    <w:basedOn w:val="Domylnaczcionkaakapitu"/>
    <w:uiPriority w:val="21"/>
    <w:qFormat/>
    <w:rsid w:val="00752080"/>
    <w:rPr>
      <w:b/>
      <w:bCs/>
      <w:i/>
      <w:iCs/>
      <w:color w:val="4F81BD" w:themeColor="accent1"/>
    </w:rPr>
  </w:style>
  <w:style w:type="character" w:styleId="Tytuksiki">
    <w:name w:val="Book Title"/>
    <w:basedOn w:val="Domylnaczcionkaakapitu"/>
    <w:uiPriority w:val="33"/>
    <w:qFormat/>
    <w:rsid w:val="0023033D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forumdi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rkieciarzepolscy.com.pl/RELACJA_Warsztaty_Mistrzostwa_Parkieciarzy_Budma_2019.html" TargetMode="External"/><Relationship Id="rId12" Type="http://schemas.openxmlformats.org/officeDocument/2006/relationships/hyperlink" Target="http://www.build4future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windoortech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udm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5F867-6129-438F-B604-F895F09B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984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Miłosz Zagórski</dc:creator>
  <cp:lastModifiedBy>Miłosz Zagórski</cp:lastModifiedBy>
  <cp:revision>5</cp:revision>
  <cp:lastPrinted>2019-02-11T17:06:00Z</cp:lastPrinted>
  <dcterms:created xsi:type="dcterms:W3CDTF">2019-02-19T14:40:00Z</dcterms:created>
  <dcterms:modified xsi:type="dcterms:W3CDTF">2019-02-25T12:16:00Z</dcterms:modified>
</cp:coreProperties>
</file>